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93" w:type="dxa"/>
        <w:tblCellSpacing w:w="0" w:type="dxa"/>
        <w:shd w:val="clear" w:color="auto" w:fill="FFFFFF"/>
        <w:tblCellMar>
          <w:left w:w="0" w:type="dxa"/>
          <w:right w:w="0" w:type="dxa"/>
        </w:tblCellMar>
        <w:tblLook w:val="04A0" w:firstRow="1" w:lastRow="0" w:firstColumn="1" w:lastColumn="0" w:noHBand="0" w:noVBand="1"/>
      </w:tblPr>
      <w:tblGrid>
        <w:gridCol w:w="3348"/>
        <w:gridCol w:w="6145"/>
      </w:tblGrid>
      <w:tr w:rsidR="001A2410" w:rsidRPr="009923B7" w:rsidTr="001A2410">
        <w:trPr>
          <w:trHeight w:val="972"/>
          <w:tblCellSpacing w:w="0" w:type="dxa"/>
        </w:trPr>
        <w:tc>
          <w:tcPr>
            <w:tcW w:w="3348" w:type="dxa"/>
            <w:shd w:val="clear" w:color="auto" w:fill="FFFFFF"/>
            <w:tcMar>
              <w:top w:w="0" w:type="dxa"/>
              <w:left w:w="108" w:type="dxa"/>
              <w:bottom w:w="0" w:type="dxa"/>
              <w:right w:w="108" w:type="dxa"/>
            </w:tcMar>
            <w:hideMark/>
          </w:tcPr>
          <w:p w:rsidR="001A2410" w:rsidRPr="009923B7" w:rsidRDefault="001A2410" w:rsidP="00332AE8">
            <w:pPr>
              <w:spacing w:after="0" w:line="240" w:lineRule="auto"/>
              <w:jc w:val="center"/>
              <w:rPr>
                <w:rFonts w:ascii="Times New Roman" w:eastAsia="Times New Roman" w:hAnsi="Times New Roman" w:cs="Times New Roman"/>
                <w:b/>
                <w:bCs/>
                <w:sz w:val="26"/>
                <w:szCs w:val="26"/>
              </w:rPr>
            </w:pPr>
            <w:r w:rsidRPr="009923B7">
              <w:rPr>
                <w:rFonts w:ascii="Times New Roman" w:eastAsia="Times New Roman" w:hAnsi="Times New Roman" w:cs="Times New Roman"/>
                <w:b/>
                <w:bCs/>
                <w:sz w:val="26"/>
                <w:szCs w:val="26"/>
              </w:rPr>
              <w:t>ỦY BAN NHÂN DÂN</w:t>
            </w:r>
          </w:p>
          <w:p w:rsidR="001A2410" w:rsidRPr="009923B7" w:rsidRDefault="001A2410" w:rsidP="00332AE8">
            <w:pPr>
              <w:spacing w:after="0" w:line="240" w:lineRule="auto"/>
              <w:jc w:val="center"/>
              <w:rPr>
                <w:rFonts w:ascii="Times New Roman" w:eastAsia="Times New Roman" w:hAnsi="Times New Roman" w:cs="Times New Roman"/>
                <w:sz w:val="26"/>
                <w:szCs w:val="26"/>
              </w:rPr>
            </w:pPr>
            <w:r w:rsidRPr="009923B7">
              <w:rPr>
                <w:rFonts w:ascii="Times New Roman" w:eastAsia="Times New Roman" w:hAnsi="Times New Roman" w:cs="Times New Roman"/>
                <w:b/>
                <w:bCs/>
                <w:noProof/>
                <w:sz w:val="26"/>
                <w:szCs w:val="26"/>
              </w:rPr>
              <mc:AlternateContent>
                <mc:Choice Requires="wps">
                  <w:drawing>
                    <wp:anchor distT="0" distB="0" distL="114300" distR="114300" simplePos="0" relativeHeight="251659264" behindDoc="0" locked="0" layoutInCell="1" allowOverlap="1" wp14:anchorId="325D0F5C" wp14:editId="37230B52">
                      <wp:simplePos x="0" y="0"/>
                      <wp:positionH relativeFrom="column">
                        <wp:posOffset>534974</wp:posOffset>
                      </wp:positionH>
                      <wp:positionV relativeFrom="paragraph">
                        <wp:posOffset>223520</wp:posOffset>
                      </wp:positionV>
                      <wp:extent cx="890546" cy="0"/>
                      <wp:effectExtent l="0" t="0" r="24130" b="19050"/>
                      <wp:wrapNone/>
                      <wp:docPr id="1" name="Straight Connector 1"/>
                      <wp:cNvGraphicFramePr/>
                      <a:graphic xmlns:a="http://schemas.openxmlformats.org/drawingml/2006/main">
                        <a:graphicData uri="http://schemas.microsoft.com/office/word/2010/wordprocessingShape">
                          <wps:wsp>
                            <wps:cNvCnPr/>
                            <wps:spPr>
                              <a:xfrm flipV="1">
                                <a:off x="0" y="0"/>
                                <a:ext cx="89054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line w14:anchorId="59988D60" id="Straight Connector 1"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2.1pt,17.6pt" to="112.2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" strokecolor="black [3200]" strokeweight=".5pt">
                      <v:stroke joinstyle="miter"/>
                    </v:line>
                  </w:pict>
                </mc:Fallback>
              </mc:AlternateContent>
            </w:r>
            <w:r w:rsidRPr="009923B7">
              <w:rPr>
                <w:rFonts w:ascii="Times New Roman" w:eastAsia="Times New Roman" w:hAnsi="Times New Roman" w:cs="Times New Roman"/>
                <w:b/>
                <w:bCs/>
                <w:sz w:val="26"/>
                <w:szCs w:val="26"/>
              </w:rPr>
              <w:t>TỈNH HÀ TĨNH</w:t>
            </w:r>
          </w:p>
        </w:tc>
        <w:tc>
          <w:tcPr>
            <w:tcW w:w="6145" w:type="dxa"/>
            <w:shd w:val="clear" w:color="auto" w:fill="FFFFFF"/>
            <w:tcMar>
              <w:top w:w="0" w:type="dxa"/>
              <w:left w:w="108" w:type="dxa"/>
              <w:bottom w:w="0" w:type="dxa"/>
              <w:right w:w="108" w:type="dxa"/>
            </w:tcMar>
            <w:hideMark/>
          </w:tcPr>
          <w:p w:rsidR="001A2410" w:rsidRPr="009923B7" w:rsidRDefault="001A2410" w:rsidP="00332AE8">
            <w:pPr>
              <w:spacing w:after="0" w:line="240" w:lineRule="auto"/>
              <w:jc w:val="center"/>
              <w:rPr>
                <w:rFonts w:ascii="Times New Roman" w:eastAsia="Times New Roman" w:hAnsi="Times New Roman" w:cs="Times New Roman"/>
                <w:sz w:val="26"/>
                <w:szCs w:val="26"/>
              </w:rPr>
            </w:pPr>
            <w:r w:rsidRPr="009923B7">
              <w:rPr>
                <w:rFonts w:ascii="Times New Roman" w:eastAsia="Times New Roman" w:hAnsi="Times New Roman" w:cs="Times New Roman"/>
                <w:b/>
                <w:bCs/>
                <w:noProof/>
                <w:sz w:val="26"/>
                <w:szCs w:val="26"/>
              </w:rPr>
              <mc:AlternateContent>
                <mc:Choice Requires="wps">
                  <w:drawing>
                    <wp:anchor distT="0" distB="0" distL="114300" distR="114300" simplePos="0" relativeHeight="251660288" behindDoc="0" locked="0" layoutInCell="1" allowOverlap="1" wp14:anchorId="56762CE4" wp14:editId="0EA51A72">
                      <wp:simplePos x="0" y="0"/>
                      <wp:positionH relativeFrom="column">
                        <wp:posOffset>902031</wp:posOffset>
                      </wp:positionH>
                      <wp:positionV relativeFrom="paragraph">
                        <wp:posOffset>416560</wp:posOffset>
                      </wp:positionV>
                      <wp:extent cx="197167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line w14:anchorId="487E0E95"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1.05pt,32.8pt" to="226.3pt,3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" strokecolor="black [3200]" strokeweight=".5pt">
                      <v:stroke joinstyle="miter"/>
                    </v:line>
                  </w:pict>
                </mc:Fallback>
              </mc:AlternateContent>
            </w:r>
            <w:r w:rsidRPr="009923B7">
              <w:rPr>
                <w:rFonts w:ascii="Times New Roman" w:eastAsia="Times New Roman" w:hAnsi="Times New Roman" w:cs="Times New Roman"/>
                <w:b/>
                <w:bCs/>
                <w:sz w:val="26"/>
                <w:szCs w:val="26"/>
                <w:lang w:val="vi-VN"/>
              </w:rPr>
              <w:t>CỘNG HÒA XÃ HỘI CHỦ NGHĨA VIỆT NAM</w:t>
            </w:r>
            <w:r w:rsidRPr="009923B7">
              <w:rPr>
                <w:rFonts w:ascii="Times New Roman" w:eastAsia="Times New Roman" w:hAnsi="Times New Roman" w:cs="Times New Roman"/>
                <w:b/>
                <w:bCs/>
                <w:sz w:val="26"/>
                <w:szCs w:val="26"/>
                <w:lang w:val="vi-VN"/>
              </w:rPr>
              <w:br/>
            </w:r>
            <w:r w:rsidRPr="00F5002B">
              <w:rPr>
                <w:rFonts w:ascii="Times New Roman" w:eastAsia="Times New Roman" w:hAnsi="Times New Roman" w:cs="Times New Roman"/>
                <w:b/>
                <w:bCs/>
                <w:sz w:val="28"/>
                <w:szCs w:val="26"/>
                <w:lang w:val="vi-VN"/>
              </w:rPr>
              <w:t>Độc lập - Tự do - Hạnh phúc</w:t>
            </w:r>
            <w:r w:rsidRPr="00F5002B">
              <w:rPr>
                <w:rFonts w:ascii="Times New Roman" w:eastAsia="Times New Roman" w:hAnsi="Times New Roman" w:cs="Times New Roman"/>
                <w:b/>
                <w:bCs/>
                <w:sz w:val="28"/>
                <w:szCs w:val="26"/>
                <w:lang w:val="vi-VN"/>
              </w:rPr>
              <w:br/>
            </w:r>
          </w:p>
        </w:tc>
      </w:tr>
      <w:tr w:rsidR="001A2410" w:rsidRPr="009923B7" w:rsidTr="001A2410">
        <w:trPr>
          <w:trHeight w:val="333"/>
          <w:tblCellSpacing w:w="0" w:type="dxa"/>
        </w:trPr>
        <w:tc>
          <w:tcPr>
            <w:tcW w:w="3348" w:type="dxa"/>
            <w:shd w:val="clear" w:color="auto" w:fill="FFFFFF"/>
            <w:tcMar>
              <w:top w:w="0" w:type="dxa"/>
              <w:left w:w="108" w:type="dxa"/>
              <w:bottom w:w="0" w:type="dxa"/>
              <w:right w:w="108" w:type="dxa"/>
            </w:tcMar>
            <w:hideMark/>
          </w:tcPr>
          <w:p w:rsidR="001A2410" w:rsidRPr="009923B7" w:rsidRDefault="001A2410" w:rsidP="00F5002B">
            <w:pPr>
              <w:spacing w:before="120" w:after="0" w:line="240" w:lineRule="auto"/>
              <w:jc w:val="center"/>
              <w:rPr>
                <w:rFonts w:ascii="Times New Roman" w:eastAsia="Times New Roman" w:hAnsi="Times New Roman" w:cs="Times New Roman"/>
                <w:sz w:val="26"/>
                <w:szCs w:val="26"/>
              </w:rPr>
            </w:pPr>
            <w:r w:rsidRPr="009923B7">
              <w:rPr>
                <w:rFonts w:ascii="Times New Roman" w:eastAsia="Times New Roman" w:hAnsi="Times New Roman" w:cs="Times New Roman"/>
                <w:sz w:val="26"/>
                <w:szCs w:val="26"/>
                <w:lang w:val="vi-VN"/>
              </w:rPr>
              <w:t>Số: </w:t>
            </w:r>
            <w:r w:rsidRPr="009923B7">
              <w:rPr>
                <w:rFonts w:ascii="Times New Roman" w:eastAsia="Times New Roman" w:hAnsi="Times New Roman" w:cs="Times New Roman"/>
                <w:sz w:val="26"/>
                <w:szCs w:val="26"/>
              </w:rPr>
              <w:t xml:space="preserve">   </w:t>
            </w:r>
            <w:r w:rsidR="00ED3E84" w:rsidRPr="009923B7">
              <w:rPr>
                <w:rFonts w:ascii="Times New Roman" w:eastAsia="Times New Roman" w:hAnsi="Times New Roman" w:cs="Times New Roman"/>
                <w:sz w:val="26"/>
                <w:szCs w:val="26"/>
              </w:rPr>
              <w:t xml:space="preserve">      </w:t>
            </w:r>
            <w:r w:rsidRPr="009923B7">
              <w:rPr>
                <w:rFonts w:ascii="Times New Roman" w:eastAsia="Times New Roman" w:hAnsi="Times New Roman" w:cs="Times New Roman"/>
                <w:sz w:val="26"/>
                <w:szCs w:val="26"/>
              </w:rPr>
              <w:t xml:space="preserve"> /QĐ-UBND</w:t>
            </w:r>
          </w:p>
        </w:tc>
        <w:tc>
          <w:tcPr>
            <w:tcW w:w="6145" w:type="dxa"/>
            <w:shd w:val="clear" w:color="auto" w:fill="FFFFFF"/>
            <w:tcMar>
              <w:top w:w="0" w:type="dxa"/>
              <w:left w:w="108" w:type="dxa"/>
              <w:bottom w:w="0" w:type="dxa"/>
              <w:right w:w="108" w:type="dxa"/>
            </w:tcMar>
            <w:hideMark/>
          </w:tcPr>
          <w:p w:rsidR="001A2410" w:rsidRPr="009923B7" w:rsidRDefault="00332AE8" w:rsidP="00396192">
            <w:pPr>
              <w:spacing w:after="0" w:line="240" w:lineRule="auto"/>
              <w:jc w:val="center"/>
              <w:rPr>
                <w:rFonts w:ascii="Times New Roman" w:eastAsia="Times New Roman" w:hAnsi="Times New Roman" w:cs="Times New Roman"/>
                <w:sz w:val="26"/>
                <w:szCs w:val="26"/>
              </w:rPr>
            </w:pPr>
            <w:r w:rsidRPr="009923B7">
              <w:rPr>
                <w:rFonts w:ascii="Times New Roman" w:eastAsia="Times New Roman" w:hAnsi="Times New Roman" w:cs="Times New Roman"/>
                <w:i/>
                <w:iCs/>
                <w:sz w:val="26"/>
                <w:szCs w:val="26"/>
              </w:rPr>
              <w:t xml:space="preserve"> </w:t>
            </w:r>
            <w:r w:rsidR="00ED3E84" w:rsidRPr="009923B7">
              <w:rPr>
                <w:rFonts w:ascii="Times New Roman" w:eastAsia="Times New Roman" w:hAnsi="Times New Roman" w:cs="Times New Roman"/>
                <w:i/>
                <w:iCs/>
                <w:sz w:val="26"/>
                <w:szCs w:val="26"/>
              </w:rPr>
              <w:t xml:space="preserve">  </w:t>
            </w:r>
            <w:r w:rsidR="003B5B03">
              <w:rPr>
                <w:rFonts w:ascii="Times New Roman" w:eastAsia="Times New Roman" w:hAnsi="Times New Roman" w:cs="Times New Roman"/>
                <w:i/>
                <w:iCs/>
                <w:sz w:val="26"/>
                <w:szCs w:val="26"/>
              </w:rPr>
              <w:t xml:space="preserve">      </w:t>
            </w:r>
            <w:r w:rsidR="00ED3E84" w:rsidRPr="009923B7">
              <w:rPr>
                <w:rFonts w:ascii="Times New Roman" w:eastAsia="Times New Roman" w:hAnsi="Times New Roman" w:cs="Times New Roman"/>
                <w:i/>
                <w:iCs/>
                <w:sz w:val="26"/>
                <w:szCs w:val="26"/>
              </w:rPr>
              <w:t xml:space="preserve"> </w:t>
            </w:r>
            <w:r w:rsidRPr="009923B7">
              <w:rPr>
                <w:rFonts w:ascii="Times New Roman" w:eastAsia="Times New Roman" w:hAnsi="Times New Roman" w:cs="Times New Roman"/>
                <w:i/>
                <w:iCs/>
                <w:sz w:val="26"/>
                <w:szCs w:val="26"/>
              </w:rPr>
              <w:t xml:space="preserve"> </w:t>
            </w:r>
            <w:r w:rsidR="001A2410" w:rsidRPr="00F5002B">
              <w:rPr>
                <w:rFonts w:ascii="Times New Roman" w:eastAsia="Times New Roman" w:hAnsi="Times New Roman" w:cs="Times New Roman"/>
                <w:i/>
                <w:iCs/>
                <w:sz w:val="28"/>
                <w:szCs w:val="26"/>
              </w:rPr>
              <w:t>Hà Tĩnh</w:t>
            </w:r>
            <w:r w:rsidR="001A2410" w:rsidRPr="00F5002B">
              <w:rPr>
                <w:rFonts w:ascii="Times New Roman" w:eastAsia="Times New Roman" w:hAnsi="Times New Roman" w:cs="Times New Roman"/>
                <w:i/>
                <w:iCs/>
                <w:sz w:val="28"/>
                <w:szCs w:val="26"/>
                <w:lang w:val="vi-VN"/>
              </w:rPr>
              <w:t>, ngày </w:t>
            </w:r>
            <w:r w:rsidR="001A2410" w:rsidRPr="00F5002B">
              <w:rPr>
                <w:rFonts w:ascii="Times New Roman" w:eastAsia="Times New Roman" w:hAnsi="Times New Roman" w:cs="Times New Roman"/>
                <w:i/>
                <w:iCs/>
                <w:sz w:val="28"/>
                <w:szCs w:val="26"/>
              </w:rPr>
              <w:t xml:space="preserve">     </w:t>
            </w:r>
            <w:r w:rsidR="001A2410" w:rsidRPr="00F5002B">
              <w:rPr>
                <w:rFonts w:ascii="Times New Roman" w:eastAsia="Times New Roman" w:hAnsi="Times New Roman" w:cs="Times New Roman"/>
                <w:i/>
                <w:iCs/>
                <w:sz w:val="28"/>
                <w:szCs w:val="26"/>
                <w:lang w:val="vi-VN"/>
              </w:rPr>
              <w:t> tháng</w:t>
            </w:r>
            <w:r w:rsidR="001A2410" w:rsidRPr="00F5002B">
              <w:rPr>
                <w:rFonts w:ascii="Times New Roman" w:eastAsia="Times New Roman" w:hAnsi="Times New Roman" w:cs="Times New Roman"/>
                <w:i/>
                <w:iCs/>
                <w:sz w:val="28"/>
                <w:szCs w:val="26"/>
              </w:rPr>
              <w:t xml:space="preserve"> </w:t>
            </w:r>
            <w:r w:rsidRPr="00F5002B">
              <w:rPr>
                <w:rFonts w:ascii="Times New Roman" w:eastAsia="Times New Roman" w:hAnsi="Times New Roman" w:cs="Times New Roman"/>
                <w:i/>
                <w:iCs/>
                <w:sz w:val="28"/>
                <w:szCs w:val="26"/>
              </w:rPr>
              <w:t xml:space="preserve">  </w:t>
            </w:r>
            <w:r w:rsidR="001A2410" w:rsidRPr="00F5002B">
              <w:rPr>
                <w:rFonts w:ascii="Times New Roman" w:eastAsia="Times New Roman" w:hAnsi="Times New Roman" w:cs="Times New Roman"/>
                <w:i/>
                <w:iCs/>
                <w:sz w:val="28"/>
                <w:szCs w:val="26"/>
                <w:lang w:val="vi-VN"/>
              </w:rPr>
              <w:t> năm </w:t>
            </w:r>
            <w:r w:rsidR="001A2410" w:rsidRPr="00F5002B">
              <w:rPr>
                <w:rFonts w:ascii="Times New Roman" w:eastAsia="Times New Roman" w:hAnsi="Times New Roman" w:cs="Times New Roman"/>
                <w:i/>
                <w:iCs/>
                <w:sz w:val="28"/>
                <w:szCs w:val="26"/>
              </w:rPr>
              <w:t>202</w:t>
            </w:r>
            <w:r w:rsidR="00396192" w:rsidRPr="00F5002B">
              <w:rPr>
                <w:rFonts w:ascii="Times New Roman" w:eastAsia="Times New Roman" w:hAnsi="Times New Roman" w:cs="Times New Roman"/>
                <w:i/>
                <w:iCs/>
                <w:sz w:val="28"/>
                <w:szCs w:val="26"/>
              </w:rPr>
              <w:t>4</w:t>
            </w:r>
          </w:p>
        </w:tc>
      </w:tr>
    </w:tbl>
    <w:p w:rsidR="001A2410" w:rsidRDefault="001A2410" w:rsidP="009923B7">
      <w:pPr>
        <w:shd w:val="clear" w:color="auto" w:fill="FFFFFF"/>
        <w:spacing w:after="0" w:line="240" w:lineRule="auto"/>
        <w:jc w:val="center"/>
        <w:rPr>
          <w:rFonts w:ascii="Times New Roman" w:eastAsia="Times New Roman" w:hAnsi="Times New Roman" w:cs="Times New Roman"/>
          <w:b/>
          <w:sz w:val="28"/>
          <w:szCs w:val="28"/>
        </w:rPr>
      </w:pPr>
    </w:p>
    <w:p w:rsidR="009923B7" w:rsidRPr="00CB3574" w:rsidRDefault="009923B7" w:rsidP="009923B7">
      <w:pPr>
        <w:shd w:val="clear" w:color="auto" w:fill="FFFFFF"/>
        <w:spacing w:after="0" w:line="240" w:lineRule="auto"/>
        <w:jc w:val="center"/>
        <w:rPr>
          <w:rFonts w:ascii="Times New Roman" w:eastAsia="Times New Roman" w:hAnsi="Times New Roman" w:cs="Times New Roman"/>
          <w:b/>
          <w:sz w:val="28"/>
          <w:szCs w:val="28"/>
        </w:rPr>
      </w:pPr>
    </w:p>
    <w:p w:rsidR="001A2410" w:rsidRPr="001A2410" w:rsidRDefault="001A2410" w:rsidP="009923B7">
      <w:pPr>
        <w:shd w:val="clear" w:color="auto" w:fill="FFFFFF"/>
        <w:spacing w:after="0" w:line="240" w:lineRule="auto"/>
        <w:jc w:val="center"/>
        <w:rPr>
          <w:rFonts w:ascii="Times New Roman" w:eastAsia="Times New Roman" w:hAnsi="Times New Roman" w:cs="Times New Roman"/>
          <w:sz w:val="28"/>
          <w:szCs w:val="28"/>
        </w:rPr>
      </w:pPr>
      <w:r w:rsidRPr="001A2410">
        <w:rPr>
          <w:rFonts w:ascii="Times New Roman" w:eastAsia="Times New Roman" w:hAnsi="Times New Roman" w:cs="Times New Roman"/>
          <w:b/>
          <w:bCs/>
          <w:sz w:val="28"/>
          <w:szCs w:val="28"/>
          <w:lang w:val="vi-VN"/>
        </w:rPr>
        <w:t>QUYẾT ĐỊNH</w:t>
      </w:r>
    </w:p>
    <w:p w:rsidR="003B5B03" w:rsidRDefault="00B77164" w:rsidP="009923B7">
      <w:pPr>
        <w:shd w:val="clear" w:color="auto" w:fill="FFFFFF"/>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Về việc đ</w:t>
      </w:r>
      <w:r w:rsidR="00396192">
        <w:rPr>
          <w:rFonts w:ascii="Times New Roman" w:eastAsia="Times New Roman" w:hAnsi="Times New Roman" w:cs="Times New Roman"/>
          <w:b/>
          <w:sz w:val="28"/>
          <w:szCs w:val="28"/>
        </w:rPr>
        <w:t>iều chỉnh p</w:t>
      </w:r>
      <w:r w:rsidR="001A2410" w:rsidRPr="001A2410">
        <w:rPr>
          <w:rFonts w:ascii="Times New Roman" w:eastAsia="Times New Roman" w:hAnsi="Times New Roman" w:cs="Times New Roman"/>
          <w:b/>
          <w:sz w:val="28"/>
          <w:szCs w:val="28"/>
        </w:rPr>
        <w:t xml:space="preserve">hân bổ chỉ tiêu quy hoạch sử dụng đất cấp huyện, giai </w:t>
      </w:r>
      <w:r w:rsidR="001B34EA">
        <w:rPr>
          <w:rFonts w:ascii="Times New Roman" w:eastAsia="Times New Roman" w:hAnsi="Times New Roman" w:cs="Times New Roman"/>
          <w:b/>
          <w:sz w:val="28"/>
          <w:szCs w:val="28"/>
        </w:rPr>
        <w:t>đoạn 2021 -</w:t>
      </w:r>
      <w:r w:rsidR="001A2410" w:rsidRPr="001A2410">
        <w:rPr>
          <w:rFonts w:ascii="Times New Roman" w:eastAsia="Times New Roman" w:hAnsi="Times New Roman" w:cs="Times New Roman"/>
          <w:b/>
          <w:sz w:val="28"/>
          <w:szCs w:val="28"/>
        </w:rPr>
        <w:t xml:space="preserve"> 2030</w:t>
      </w:r>
      <w:r w:rsidR="00396192">
        <w:rPr>
          <w:rFonts w:ascii="Times New Roman" w:eastAsia="Times New Roman" w:hAnsi="Times New Roman" w:cs="Times New Roman"/>
          <w:b/>
          <w:sz w:val="28"/>
          <w:szCs w:val="28"/>
        </w:rPr>
        <w:t xml:space="preserve"> </w:t>
      </w:r>
      <w:r w:rsidR="00416C9E">
        <w:rPr>
          <w:rFonts w:ascii="Times New Roman" w:eastAsia="Times New Roman" w:hAnsi="Times New Roman" w:cs="Times New Roman"/>
          <w:b/>
          <w:sz w:val="28"/>
          <w:szCs w:val="28"/>
        </w:rPr>
        <w:t>cho các huyện, thành phố</w:t>
      </w:r>
      <w:r w:rsidR="003B5B03">
        <w:rPr>
          <w:rFonts w:ascii="Times New Roman" w:eastAsia="Times New Roman" w:hAnsi="Times New Roman" w:cs="Times New Roman"/>
          <w:b/>
          <w:sz w:val="28"/>
          <w:szCs w:val="28"/>
        </w:rPr>
        <w:t>, thị xã</w:t>
      </w:r>
      <w:r w:rsidR="00396192">
        <w:rPr>
          <w:rFonts w:ascii="Times New Roman" w:eastAsia="Times New Roman" w:hAnsi="Times New Roman" w:cs="Times New Roman"/>
          <w:b/>
          <w:sz w:val="28"/>
          <w:szCs w:val="28"/>
        </w:rPr>
        <w:t xml:space="preserve"> </w:t>
      </w:r>
      <w:proofErr w:type="gramStart"/>
      <w:r w:rsidR="00396192">
        <w:rPr>
          <w:rFonts w:ascii="Times New Roman" w:eastAsia="Times New Roman" w:hAnsi="Times New Roman" w:cs="Times New Roman"/>
          <w:b/>
          <w:sz w:val="28"/>
          <w:szCs w:val="28"/>
        </w:rPr>
        <w:t>theo</w:t>
      </w:r>
      <w:proofErr w:type="gramEnd"/>
      <w:r w:rsidR="00396192">
        <w:rPr>
          <w:rFonts w:ascii="Times New Roman" w:eastAsia="Times New Roman" w:hAnsi="Times New Roman" w:cs="Times New Roman"/>
          <w:b/>
          <w:sz w:val="28"/>
          <w:szCs w:val="28"/>
        </w:rPr>
        <w:t xml:space="preserve"> Q</w:t>
      </w:r>
      <w:r w:rsidR="003B5B03">
        <w:rPr>
          <w:rFonts w:ascii="Times New Roman" w:eastAsia="Times New Roman" w:hAnsi="Times New Roman" w:cs="Times New Roman"/>
          <w:b/>
          <w:sz w:val="28"/>
          <w:szCs w:val="28"/>
        </w:rPr>
        <w:t>uyết định</w:t>
      </w:r>
    </w:p>
    <w:p w:rsidR="00416C9E" w:rsidRPr="001A2410" w:rsidRDefault="00396192" w:rsidP="009923B7">
      <w:pPr>
        <w:shd w:val="clear" w:color="auto" w:fill="FFFFFF"/>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roofErr w:type="gramStart"/>
      <w:r>
        <w:rPr>
          <w:rFonts w:ascii="Times New Roman" w:eastAsia="Times New Roman" w:hAnsi="Times New Roman" w:cs="Times New Roman"/>
          <w:b/>
          <w:sz w:val="28"/>
          <w:szCs w:val="28"/>
        </w:rPr>
        <w:t>số</w:t>
      </w:r>
      <w:proofErr w:type="gramEnd"/>
      <w:r>
        <w:rPr>
          <w:rFonts w:ascii="Times New Roman" w:eastAsia="Times New Roman" w:hAnsi="Times New Roman" w:cs="Times New Roman"/>
          <w:b/>
          <w:sz w:val="28"/>
          <w:szCs w:val="28"/>
        </w:rPr>
        <w:t xml:space="preserve"> 227/QĐ-TTg</w:t>
      </w:r>
      <w:r w:rsidR="003B5B03">
        <w:rPr>
          <w:rFonts w:ascii="Times New Roman" w:eastAsia="Times New Roman" w:hAnsi="Times New Roman" w:cs="Times New Roman"/>
          <w:b/>
          <w:sz w:val="28"/>
          <w:szCs w:val="28"/>
        </w:rPr>
        <w:t xml:space="preserve">  ngày 12/3/2024 của Thủ tướng Chính phủ</w:t>
      </w:r>
    </w:p>
    <w:p w:rsidR="001A2410" w:rsidRPr="001A2410" w:rsidRDefault="001A2410" w:rsidP="009923B7">
      <w:pPr>
        <w:shd w:val="clear" w:color="auto" w:fill="FFFFFF"/>
        <w:spacing w:after="0" w:line="240" w:lineRule="auto"/>
        <w:jc w:val="center"/>
        <w:rPr>
          <w:rFonts w:ascii="Times New Roman" w:eastAsia="Times New Roman" w:hAnsi="Times New Roman" w:cs="Times New Roman"/>
          <w:b/>
          <w:sz w:val="28"/>
          <w:szCs w:val="28"/>
        </w:rPr>
      </w:pPr>
      <w:r w:rsidRPr="001A2410">
        <w:rPr>
          <w:rFonts w:ascii="Times New Roman" w:eastAsia="Times New Roman" w:hAnsi="Times New Roman" w:cs="Times New Roman"/>
          <w:b/>
          <w:noProof/>
          <w:sz w:val="28"/>
          <w:szCs w:val="28"/>
        </w:rPr>
        <mc:AlternateContent>
          <mc:Choice Requires="wps">
            <w:drawing>
              <wp:anchor distT="0" distB="0" distL="114300" distR="114300" simplePos="0" relativeHeight="251661312" behindDoc="0" locked="0" layoutInCell="1" allowOverlap="1" wp14:anchorId="6EF4454D" wp14:editId="2C139C86">
                <wp:simplePos x="0" y="0"/>
                <wp:positionH relativeFrom="column">
                  <wp:posOffset>2059940</wp:posOffset>
                </wp:positionH>
                <wp:positionV relativeFrom="paragraph">
                  <wp:posOffset>30176</wp:posOffset>
                </wp:positionV>
                <wp:extent cx="1630017" cy="0"/>
                <wp:effectExtent l="0" t="0" r="27940" b="19050"/>
                <wp:wrapNone/>
                <wp:docPr id="3" name="Straight Connector 3"/>
                <wp:cNvGraphicFramePr/>
                <a:graphic xmlns:a="http://schemas.openxmlformats.org/drawingml/2006/main">
                  <a:graphicData uri="http://schemas.microsoft.com/office/word/2010/wordprocessingShape">
                    <wps:wsp>
                      <wps:cNvCnPr/>
                      <wps:spPr>
                        <a:xfrm>
                          <a:off x="0" y="0"/>
                          <a:ext cx="163001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32489ECF"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2.2pt,2.4pt" to="290.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" strokecolor="black [3200]" strokeweight=".5pt">
                <v:stroke joinstyle="miter"/>
              </v:line>
            </w:pict>
          </mc:Fallback>
        </mc:AlternateContent>
      </w:r>
    </w:p>
    <w:p w:rsidR="009923B7" w:rsidRDefault="009923B7" w:rsidP="009923B7">
      <w:pPr>
        <w:shd w:val="clear" w:color="auto" w:fill="FFFFFF"/>
        <w:spacing w:after="0" w:line="240" w:lineRule="auto"/>
        <w:jc w:val="center"/>
        <w:rPr>
          <w:rFonts w:ascii="Times New Roman" w:eastAsia="Times New Roman" w:hAnsi="Times New Roman" w:cs="Times New Roman"/>
          <w:b/>
          <w:sz w:val="28"/>
          <w:szCs w:val="28"/>
        </w:rPr>
      </w:pPr>
    </w:p>
    <w:p w:rsidR="001A2410" w:rsidRPr="001A2410" w:rsidRDefault="001A2410" w:rsidP="009923B7">
      <w:pPr>
        <w:shd w:val="clear" w:color="auto" w:fill="FFFFFF"/>
        <w:spacing w:after="0" w:line="240" w:lineRule="auto"/>
        <w:jc w:val="center"/>
        <w:rPr>
          <w:rFonts w:ascii="Times New Roman" w:eastAsia="Times New Roman" w:hAnsi="Times New Roman" w:cs="Times New Roman"/>
          <w:b/>
          <w:sz w:val="28"/>
          <w:szCs w:val="28"/>
        </w:rPr>
      </w:pPr>
      <w:r w:rsidRPr="001A2410">
        <w:rPr>
          <w:rFonts w:ascii="Times New Roman" w:eastAsia="Times New Roman" w:hAnsi="Times New Roman" w:cs="Times New Roman"/>
          <w:b/>
          <w:sz w:val="28"/>
          <w:szCs w:val="28"/>
        </w:rPr>
        <w:t>ỦY BAN NHÂN DÂN TỈNH</w:t>
      </w:r>
    </w:p>
    <w:p w:rsidR="00332AE8" w:rsidRPr="009C4027" w:rsidRDefault="00332AE8" w:rsidP="009923B7">
      <w:pPr>
        <w:shd w:val="clear" w:color="auto" w:fill="FFFFFF"/>
        <w:spacing w:after="0" w:line="240" w:lineRule="auto"/>
        <w:jc w:val="center"/>
        <w:rPr>
          <w:rFonts w:ascii="Times New Roman" w:eastAsia="Times New Roman" w:hAnsi="Times New Roman" w:cs="Times New Roman"/>
          <w:i/>
          <w:iCs/>
          <w:sz w:val="28"/>
          <w:szCs w:val="28"/>
          <w:lang w:val="vi-VN"/>
        </w:rPr>
      </w:pPr>
    </w:p>
    <w:p w:rsidR="00754E2A" w:rsidRPr="009923B7" w:rsidRDefault="00754E2A" w:rsidP="009923B7">
      <w:pPr>
        <w:spacing w:before="120" w:after="120" w:line="240" w:lineRule="auto"/>
        <w:ind w:firstLine="720"/>
        <w:jc w:val="both"/>
        <w:rPr>
          <w:rFonts w:ascii="Times New Roman" w:hAnsi="Times New Roman" w:cs="Times New Roman"/>
          <w:i/>
          <w:sz w:val="28"/>
          <w:szCs w:val="28"/>
        </w:rPr>
      </w:pPr>
      <w:r w:rsidRPr="009923B7">
        <w:rPr>
          <w:rFonts w:ascii="Times New Roman" w:hAnsi="Times New Roman" w:cs="Times New Roman"/>
          <w:i/>
          <w:sz w:val="28"/>
          <w:szCs w:val="28"/>
        </w:rPr>
        <w:t>Căn cứ Luật Tổ chức chính quyền địa phương ngày 19/6/2015; Luật sửa đổi, bổ sung một số điều của Luật Tổ chức Chính phủ và Luật Tổ chức chính quyền địa phương ngày 22/11/2019;</w:t>
      </w:r>
    </w:p>
    <w:p w:rsidR="00754E2A" w:rsidRPr="009923B7" w:rsidRDefault="00754E2A" w:rsidP="009923B7">
      <w:pPr>
        <w:pStyle w:val="BodyTextIndent3"/>
        <w:spacing w:before="120" w:line="240" w:lineRule="auto"/>
        <w:ind w:left="0" w:firstLine="720"/>
        <w:rPr>
          <w:i/>
          <w:sz w:val="28"/>
          <w:szCs w:val="28"/>
        </w:rPr>
      </w:pPr>
      <w:r w:rsidRPr="009923B7">
        <w:rPr>
          <w:i/>
          <w:sz w:val="28"/>
          <w:szCs w:val="28"/>
        </w:rPr>
        <w:t xml:space="preserve">Căn cứ Luật Đất </w:t>
      </w:r>
      <w:proofErr w:type="gramStart"/>
      <w:r w:rsidRPr="009923B7">
        <w:rPr>
          <w:i/>
          <w:sz w:val="28"/>
          <w:szCs w:val="28"/>
        </w:rPr>
        <w:t>đai</w:t>
      </w:r>
      <w:proofErr w:type="gramEnd"/>
      <w:r w:rsidRPr="009923B7">
        <w:rPr>
          <w:i/>
          <w:sz w:val="28"/>
          <w:szCs w:val="28"/>
        </w:rPr>
        <w:t xml:space="preserve"> ngày 29/11/2013;</w:t>
      </w:r>
    </w:p>
    <w:p w:rsidR="00754E2A" w:rsidRPr="009923B7" w:rsidRDefault="00754E2A" w:rsidP="009923B7">
      <w:pPr>
        <w:pStyle w:val="BodyTextIndent3"/>
        <w:spacing w:before="120" w:line="240" w:lineRule="auto"/>
        <w:ind w:left="0" w:firstLine="720"/>
        <w:rPr>
          <w:i/>
          <w:sz w:val="28"/>
          <w:szCs w:val="28"/>
        </w:rPr>
      </w:pPr>
      <w:r w:rsidRPr="009923B7">
        <w:rPr>
          <w:i/>
          <w:sz w:val="28"/>
          <w:szCs w:val="28"/>
        </w:rPr>
        <w:t>Căn cứ Luật Quy hoạch ngày 24/11/2017;</w:t>
      </w:r>
    </w:p>
    <w:p w:rsidR="00754E2A" w:rsidRPr="009923B7" w:rsidRDefault="00754E2A" w:rsidP="009923B7">
      <w:pPr>
        <w:pStyle w:val="BodyTextIndent3"/>
        <w:spacing w:before="120" w:line="240" w:lineRule="auto"/>
        <w:ind w:left="0" w:firstLine="720"/>
        <w:rPr>
          <w:i/>
          <w:sz w:val="28"/>
          <w:szCs w:val="28"/>
        </w:rPr>
      </w:pPr>
      <w:r w:rsidRPr="009923B7">
        <w:rPr>
          <w:i/>
          <w:sz w:val="28"/>
          <w:szCs w:val="28"/>
        </w:rPr>
        <w:t>Căn cứ Luật sửa đổi, bổ sung một số điều của 37 luật có liên quan đến quy hoạch ngày 15/6/2018;</w:t>
      </w:r>
    </w:p>
    <w:p w:rsidR="00754E2A" w:rsidRPr="009923B7" w:rsidRDefault="00754E2A" w:rsidP="009923B7">
      <w:pPr>
        <w:pStyle w:val="BodyTextIndent3"/>
        <w:spacing w:before="120" w:line="240" w:lineRule="auto"/>
        <w:ind w:left="0" w:firstLine="720"/>
        <w:rPr>
          <w:i/>
          <w:sz w:val="28"/>
          <w:szCs w:val="28"/>
        </w:rPr>
      </w:pPr>
      <w:r w:rsidRPr="009923B7">
        <w:rPr>
          <w:i/>
          <w:sz w:val="28"/>
          <w:szCs w:val="28"/>
        </w:rPr>
        <w:t>Căn cứ Nghị quyết số 751/2019/UBTVQH14 ngày 16/8/2019 của Ủy ban Thường vụ Quốc hội giải thích một số điều của Luật Quy hoạch;</w:t>
      </w:r>
    </w:p>
    <w:p w:rsidR="00754E2A" w:rsidRPr="009923B7" w:rsidRDefault="00754E2A" w:rsidP="009923B7">
      <w:pPr>
        <w:pStyle w:val="BodyTextIndent"/>
        <w:widowControl w:val="0"/>
        <w:spacing w:before="120" w:line="240" w:lineRule="auto"/>
        <w:ind w:left="0" w:firstLine="720"/>
        <w:rPr>
          <w:i/>
          <w:szCs w:val="28"/>
        </w:rPr>
      </w:pPr>
      <w:r w:rsidRPr="009923B7">
        <w:rPr>
          <w:i/>
          <w:szCs w:val="28"/>
          <w:lang w:val="it-IT"/>
        </w:rPr>
        <w:t>Căn cứ các Nghị định của Chính phủ: số 43/2014/NĐ-CP ngày 15/5/2014 về quy định chi tiết thi hành một số điều của Luật Đất đai;</w:t>
      </w:r>
      <w:r w:rsidRPr="009923B7">
        <w:rPr>
          <w:i/>
          <w:szCs w:val="28"/>
        </w:rPr>
        <w:t xml:space="preserve"> số 37/2019/NĐ-CP ngày 07/5/2019 quy định chi tiết thi hành một số điều của Luật Quy hoạch; số 148/2020/NĐ-CP ngày 18/12/2020 sửa đổi, bổ sung một số nghị định quy định chi tiết thi hành Luật Đất đai;</w:t>
      </w:r>
    </w:p>
    <w:p w:rsidR="00754E2A" w:rsidRPr="009923B7" w:rsidRDefault="00754E2A" w:rsidP="009923B7">
      <w:pPr>
        <w:pStyle w:val="BodyTextIndent"/>
        <w:widowControl w:val="0"/>
        <w:spacing w:before="120" w:line="240" w:lineRule="auto"/>
        <w:ind w:left="0" w:firstLine="720"/>
        <w:rPr>
          <w:i/>
          <w:szCs w:val="28"/>
        </w:rPr>
      </w:pPr>
      <w:r w:rsidRPr="009923B7">
        <w:rPr>
          <w:i/>
          <w:szCs w:val="28"/>
        </w:rPr>
        <w:t>Căn cứ các Thông tư của Bộ trưởng Bộ Tài nguyên và Môi trường: số 01/2021/TT-BTNMT ngày 12/4/2021 quy định kỹ thuật việc lập, điều chỉnh quy hoạch, kế hoạch sử dụng đất; số 09/2021/BTNMT ngày 30/6/2021 của Bộ trưởng Bộ Tài nguyên và Môi trường về việc sửa đổi, bổ sung một số điều của các Thông tư quy định chi tiết và hướng dẫn thi hành Luật Đất đai; số 27/2018/TT-BTNMT ngày 14/12/2018 quy định về thống kê, kiểm kê đất đai và lập bản đồ hiện trạng sử dụng đất;</w:t>
      </w:r>
    </w:p>
    <w:p w:rsidR="00754E2A" w:rsidRPr="009923B7" w:rsidRDefault="00754E2A" w:rsidP="009923B7">
      <w:pPr>
        <w:pStyle w:val="BodyTextIndent"/>
        <w:widowControl w:val="0"/>
        <w:spacing w:before="120" w:line="240" w:lineRule="auto"/>
        <w:ind w:left="0" w:firstLine="720"/>
        <w:rPr>
          <w:i/>
          <w:szCs w:val="28"/>
        </w:rPr>
      </w:pPr>
      <w:r w:rsidRPr="009923B7">
        <w:rPr>
          <w:i/>
          <w:szCs w:val="28"/>
        </w:rPr>
        <w:t>Căn cứ</w:t>
      </w:r>
      <w:r w:rsidR="00C22B4F" w:rsidRPr="009923B7">
        <w:rPr>
          <w:i/>
          <w:szCs w:val="28"/>
        </w:rPr>
        <w:t xml:space="preserve"> các</w:t>
      </w:r>
      <w:r w:rsidRPr="009923B7">
        <w:rPr>
          <w:i/>
          <w:szCs w:val="28"/>
        </w:rPr>
        <w:t xml:space="preserve"> Quyết định </w:t>
      </w:r>
      <w:r w:rsidR="00C22B4F" w:rsidRPr="009923B7">
        <w:rPr>
          <w:i/>
          <w:szCs w:val="28"/>
        </w:rPr>
        <w:t xml:space="preserve">của Thủ tướng Chính phủ: </w:t>
      </w:r>
      <w:r w:rsidRPr="009923B7">
        <w:rPr>
          <w:i/>
          <w:szCs w:val="28"/>
        </w:rPr>
        <w:t>số 326/QĐ-TTg ngày 09/3/2022 về việc phân bổ chỉ tiêu Quy hoạch sử dụng đất quốc gia thời kỳ 2021-2030, tầm nhìn đến năm 2050, Kế hoạch sử dụng đất quốc gia 5 năm 2021-2025;</w:t>
      </w:r>
      <w:r w:rsidR="00C22B4F" w:rsidRPr="009923B7">
        <w:rPr>
          <w:i/>
          <w:szCs w:val="28"/>
        </w:rPr>
        <w:t xml:space="preserve"> số 1363/QĐ-TTg ngày 08/11/2022 về việc phê duyệt Quy hoạch tỉnh Hà Tĩnh thời kỳ 2021-2030, tầm nhìn đến năm 2050; </w:t>
      </w:r>
      <w:r w:rsidR="00C22B4F" w:rsidRPr="009923B7">
        <w:rPr>
          <w:rFonts w:eastAsia="Times New Roman"/>
          <w:i/>
          <w:iCs/>
          <w:szCs w:val="28"/>
          <w:lang w:val="vi-VN"/>
        </w:rPr>
        <w:t xml:space="preserve">số </w:t>
      </w:r>
      <w:r w:rsidR="00C22B4F" w:rsidRPr="009923B7">
        <w:rPr>
          <w:rFonts w:eastAsia="Times New Roman"/>
          <w:i/>
          <w:iCs/>
          <w:szCs w:val="28"/>
        </w:rPr>
        <w:t>227</w:t>
      </w:r>
      <w:r w:rsidR="00C22B4F" w:rsidRPr="009923B7">
        <w:rPr>
          <w:rFonts w:eastAsia="Times New Roman"/>
          <w:i/>
          <w:iCs/>
          <w:szCs w:val="28"/>
          <w:lang w:val="vi-VN"/>
        </w:rPr>
        <w:t>/QĐ-TTg</w:t>
      </w:r>
      <w:r w:rsidR="00C22B4F" w:rsidRPr="009923B7">
        <w:rPr>
          <w:i/>
          <w:szCs w:val="28"/>
        </w:rPr>
        <w:t xml:space="preserve"> ngày 12/3/2024 về việc điều chỉnh một số chỉ tiêu sử dụng đất đến năm 2025 được Thủ tướng Chính phủ phân bổ tại Quyết định số 326/QĐ-TTg ngày 09/3/2022;</w:t>
      </w:r>
    </w:p>
    <w:p w:rsidR="001A2410" w:rsidRPr="00047244" w:rsidRDefault="003B5B03" w:rsidP="009923B7">
      <w:pPr>
        <w:shd w:val="clear" w:color="auto" w:fill="FFFFFF"/>
        <w:spacing w:before="120" w:after="120" w:line="240" w:lineRule="auto"/>
        <w:ind w:firstLine="720"/>
        <w:jc w:val="both"/>
        <w:rPr>
          <w:rFonts w:ascii="Times New Roman" w:eastAsia="Times New Roman" w:hAnsi="Times New Roman" w:cs="Times New Roman"/>
          <w:i/>
          <w:iCs/>
          <w:sz w:val="28"/>
          <w:szCs w:val="28"/>
          <w:lang w:val="vi-VN"/>
        </w:rPr>
      </w:pPr>
      <w:proofErr w:type="gramStart"/>
      <w:r>
        <w:rPr>
          <w:rFonts w:ascii="Times New Roman" w:eastAsia="Times New Roman" w:hAnsi="Times New Roman" w:cs="Times New Roman"/>
          <w:i/>
          <w:iCs/>
          <w:sz w:val="28"/>
          <w:szCs w:val="28"/>
        </w:rPr>
        <w:lastRenderedPageBreak/>
        <w:t>Theo</w:t>
      </w:r>
      <w:r w:rsidRPr="009923B7">
        <w:rPr>
          <w:rFonts w:ascii="Times New Roman" w:eastAsia="Times New Roman" w:hAnsi="Times New Roman" w:cs="Times New Roman"/>
          <w:i/>
          <w:iCs/>
          <w:sz w:val="28"/>
          <w:szCs w:val="28"/>
          <w:lang w:val="vi-VN"/>
        </w:rPr>
        <w:t xml:space="preserve"> </w:t>
      </w:r>
      <w:r w:rsidR="001A2410" w:rsidRPr="009923B7">
        <w:rPr>
          <w:rFonts w:ascii="Times New Roman" w:eastAsia="Times New Roman" w:hAnsi="Times New Roman" w:cs="Times New Roman"/>
          <w:i/>
          <w:iCs/>
          <w:sz w:val="28"/>
          <w:szCs w:val="28"/>
          <w:lang w:val="vi-VN"/>
        </w:rPr>
        <w:t>đề nghị của</w:t>
      </w:r>
      <w:r w:rsidR="006C4271" w:rsidRPr="009923B7">
        <w:rPr>
          <w:rFonts w:ascii="Times New Roman" w:eastAsia="Times New Roman" w:hAnsi="Times New Roman" w:cs="Times New Roman"/>
          <w:i/>
          <w:iCs/>
          <w:sz w:val="28"/>
          <w:szCs w:val="28"/>
        </w:rPr>
        <w:t xml:space="preserve"> Giám đốc</w:t>
      </w:r>
      <w:r w:rsidR="001A2410" w:rsidRPr="009923B7">
        <w:rPr>
          <w:rFonts w:ascii="Times New Roman" w:eastAsia="Times New Roman" w:hAnsi="Times New Roman" w:cs="Times New Roman"/>
          <w:i/>
          <w:iCs/>
          <w:sz w:val="28"/>
          <w:szCs w:val="28"/>
          <w:lang w:val="vi-VN"/>
        </w:rPr>
        <w:t xml:space="preserve"> </w:t>
      </w:r>
      <w:r w:rsidR="00495F72" w:rsidRPr="009923B7">
        <w:rPr>
          <w:rFonts w:ascii="Times New Roman" w:eastAsia="Times New Roman" w:hAnsi="Times New Roman" w:cs="Times New Roman"/>
          <w:i/>
          <w:iCs/>
          <w:sz w:val="28"/>
          <w:szCs w:val="28"/>
        </w:rPr>
        <w:t>Sở</w:t>
      </w:r>
      <w:r w:rsidR="001A2410" w:rsidRPr="009923B7">
        <w:rPr>
          <w:rFonts w:ascii="Times New Roman" w:eastAsia="Times New Roman" w:hAnsi="Times New Roman" w:cs="Times New Roman"/>
          <w:i/>
          <w:iCs/>
          <w:sz w:val="28"/>
          <w:szCs w:val="28"/>
          <w:lang w:val="vi-VN"/>
        </w:rPr>
        <w:t xml:space="preserve"> Tài nguyên và Môi trường tại </w:t>
      </w:r>
      <w:r w:rsidR="00007392" w:rsidRPr="009923B7">
        <w:rPr>
          <w:rFonts w:ascii="Times New Roman" w:eastAsia="Times New Roman" w:hAnsi="Times New Roman" w:cs="Times New Roman"/>
          <w:i/>
          <w:iCs/>
          <w:sz w:val="28"/>
          <w:szCs w:val="28"/>
        </w:rPr>
        <w:t>Văn bản</w:t>
      </w:r>
      <w:r w:rsidR="001A2410" w:rsidRPr="009923B7">
        <w:rPr>
          <w:rFonts w:ascii="Times New Roman" w:eastAsia="Times New Roman" w:hAnsi="Times New Roman" w:cs="Times New Roman"/>
          <w:i/>
          <w:iCs/>
          <w:sz w:val="28"/>
          <w:szCs w:val="28"/>
          <w:lang w:val="vi-VN"/>
        </w:rPr>
        <w:t xml:space="preserve"> số </w:t>
      </w:r>
      <w:r w:rsidR="005B258B">
        <w:rPr>
          <w:rFonts w:ascii="Times New Roman" w:eastAsia="Times New Roman" w:hAnsi="Times New Roman" w:cs="Times New Roman"/>
          <w:i/>
          <w:iCs/>
          <w:sz w:val="28"/>
          <w:szCs w:val="28"/>
        </w:rPr>
        <w:t>1825</w:t>
      </w:r>
      <w:r w:rsidR="001A2410" w:rsidRPr="009923B7">
        <w:rPr>
          <w:rFonts w:ascii="Times New Roman" w:eastAsia="Times New Roman" w:hAnsi="Times New Roman" w:cs="Times New Roman"/>
          <w:i/>
          <w:iCs/>
          <w:sz w:val="28"/>
          <w:szCs w:val="28"/>
          <w:lang w:val="vi-VN"/>
        </w:rPr>
        <w:t>/</w:t>
      </w:r>
      <w:r w:rsidR="00495F72" w:rsidRPr="009923B7">
        <w:rPr>
          <w:rFonts w:ascii="Times New Roman" w:eastAsia="Times New Roman" w:hAnsi="Times New Roman" w:cs="Times New Roman"/>
          <w:i/>
          <w:iCs/>
          <w:sz w:val="28"/>
          <w:szCs w:val="28"/>
        </w:rPr>
        <w:t>S</w:t>
      </w:r>
      <w:r w:rsidR="001A2410" w:rsidRPr="009923B7">
        <w:rPr>
          <w:rFonts w:ascii="Times New Roman" w:eastAsia="Times New Roman" w:hAnsi="Times New Roman" w:cs="Times New Roman"/>
          <w:i/>
          <w:iCs/>
          <w:sz w:val="28"/>
          <w:szCs w:val="28"/>
          <w:lang w:val="vi-VN"/>
        </w:rPr>
        <w:t>TNMT</w:t>
      </w:r>
      <w:r w:rsidR="00495F72" w:rsidRPr="009923B7">
        <w:rPr>
          <w:rFonts w:ascii="Times New Roman" w:eastAsia="Times New Roman" w:hAnsi="Times New Roman" w:cs="Times New Roman"/>
          <w:i/>
          <w:iCs/>
          <w:sz w:val="28"/>
          <w:szCs w:val="28"/>
        </w:rPr>
        <w:t>-ĐĐ2</w:t>
      </w:r>
      <w:r w:rsidR="00396192" w:rsidRPr="009923B7">
        <w:rPr>
          <w:rFonts w:ascii="Times New Roman" w:eastAsia="Times New Roman" w:hAnsi="Times New Roman" w:cs="Times New Roman"/>
          <w:i/>
          <w:iCs/>
          <w:sz w:val="28"/>
          <w:szCs w:val="28"/>
          <w:vertAlign w:val="subscript"/>
        </w:rPr>
        <w:t>8</w:t>
      </w:r>
      <w:r w:rsidR="001A2410" w:rsidRPr="009923B7">
        <w:rPr>
          <w:rFonts w:ascii="Times New Roman" w:eastAsia="Times New Roman" w:hAnsi="Times New Roman" w:cs="Times New Roman"/>
          <w:i/>
          <w:iCs/>
          <w:sz w:val="28"/>
          <w:szCs w:val="28"/>
          <w:lang w:val="vi-VN"/>
        </w:rPr>
        <w:t xml:space="preserve"> ngày</w:t>
      </w:r>
      <w:r w:rsidR="005B258B">
        <w:rPr>
          <w:rFonts w:ascii="Times New Roman" w:eastAsia="Times New Roman" w:hAnsi="Times New Roman" w:cs="Times New Roman"/>
          <w:i/>
          <w:iCs/>
          <w:sz w:val="28"/>
          <w:szCs w:val="28"/>
        </w:rPr>
        <w:t xml:space="preserve"> 26/</w:t>
      </w:r>
      <w:r w:rsidR="005B258B" w:rsidRPr="00047244">
        <w:rPr>
          <w:rFonts w:ascii="Times New Roman" w:eastAsia="Times New Roman" w:hAnsi="Times New Roman" w:cs="Times New Roman"/>
          <w:i/>
          <w:iCs/>
          <w:sz w:val="28"/>
          <w:szCs w:val="28"/>
          <w:lang w:val="vi-VN"/>
        </w:rPr>
        <w:t>4</w:t>
      </w:r>
      <w:r w:rsidR="00047244">
        <w:rPr>
          <w:rFonts w:ascii="Times New Roman" w:eastAsia="Times New Roman" w:hAnsi="Times New Roman" w:cs="Times New Roman"/>
          <w:i/>
          <w:iCs/>
          <w:sz w:val="28"/>
          <w:szCs w:val="28"/>
        </w:rPr>
        <w:t>/</w:t>
      </w:r>
      <w:r w:rsidR="001A2410" w:rsidRPr="009923B7">
        <w:rPr>
          <w:rFonts w:ascii="Times New Roman" w:eastAsia="Times New Roman" w:hAnsi="Times New Roman" w:cs="Times New Roman"/>
          <w:i/>
          <w:iCs/>
          <w:sz w:val="28"/>
          <w:szCs w:val="28"/>
          <w:lang w:val="vi-VN"/>
        </w:rPr>
        <w:t>202</w:t>
      </w:r>
      <w:r w:rsidR="00396192" w:rsidRPr="00047244">
        <w:rPr>
          <w:rFonts w:ascii="Times New Roman" w:eastAsia="Times New Roman" w:hAnsi="Times New Roman" w:cs="Times New Roman"/>
          <w:i/>
          <w:iCs/>
          <w:sz w:val="28"/>
          <w:szCs w:val="28"/>
          <w:lang w:val="vi-VN"/>
        </w:rPr>
        <w:t>4</w:t>
      </w:r>
      <w:r w:rsidR="005B258B" w:rsidRPr="00047244">
        <w:rPr>
          <w:rFonts w:ascii="Times New Roman" w:eastAsia="Times New Roman" w:hAnsi="Times New Roman" w:cs="Times New Roman"/>
          <w:i/>
          <w:iCs/>
          <w:sz w:val="28"/>
          <w:szCs w:val="28"/>
          <w:lang w:val="vi-VN"/>
        </w:rPr>
        <w:t xml:space="preserve">; </w:t>
      </w:r>
      <w:r w:rsidR="00047244" w:rsidRPr="00047244">
        <w:rPr>
          <w:rFonts w:ascii="Times New Roman" w:eastAsia="Times New Roman" w:hAnsi="Times New Roman" w:cs="Times New Roman"/>
          <w:i/>
          <w:iCs/>
          <w:sz w:val="28"/>
          <w:szCs w:val="28"/>
          <w:lang w:val="vi-VN"/>
        </w:rPr>
        <w:t>thực hiện Kết luận của UBND tỉnh tại Phiên họp ngày 15/5/2024 (Thông báo số 202/TB-UBND ngày 16/5/2024).</w:t>
      </w:r>
      <w:proofErr w:type="gramEnd"/>
    </w:p>
    <w:p w:rsidR="001A2410" w:rsidRPr="001A2410" w:rsidRDefault="001A2410" w:rsidP="00047244">
      <w:pPr>
        <w:shd w:val="clear" w:color="auto" w:fill="FFFFFF"/>
        <w:spacing w:before="240" w:after="360" w:line="240" w:lineRule="auto"/>
        <w:ind w:firstLine="567"/>
        <w:jc w:val="center"/>
        <w:rPr>
          <w:rFonts w:ascii="Times New Roman" w:eastAsia="Times New Roman" w:hAnsi="Times New Roman" w:cs="Times New Roman"/>
          <w:sz w:val="28"/>
          <w:szCs w:val="28"/>
        </w:rPr>
      </w:pPr>
      <w:r w:rsidRPr="001A2410">
        <w:rPr>
          <w:rFonts w:ascii="Times New Roman" w:eastAsia="Times New Roman" w:hAnsi="Times New Roman" w:cs="Times New Roman"/>
          <w:b/>
          <w:bCs/>
          <w:sz w:val="28"/>
          <w:szCs w:val="28"/>
        </w:rPr>
        <w:t>QUYẾT ĐỊNH</w:t>
      </w:r>
      <w:r w:rsidR="003B5B03">
        <w:rPr>
          <w:rFonts w:ascii="Times New Roman" w:eastAsia="Times New Roman" w:hAnsi="Times New Roman" w:cs="Times New Roman"/>
          <w:b/>
          <w:bCs/>
          <w:sz w:val="28"/>
          <w:szCs w:val="28"/>
        </w:rPr>
        <w:t>:</w:t>
      </w:r>
    </w:p>
    <w:p w:rsidR="001A2410" w:rsidRPr="003B5B03" w:rsidRDefault="001A2410" w:rsidP="005B258B">
      <w:pPr>
        <w:shd w:val="clear" w:color="auto" w:fill="FFFFFF"/>
        <w:spacing w:before="120" w:after="120" w:line="240" w:lineRule="auto"/>
        <w:ind w:firstLine="720"/>
        <w:jc w:val="both"/>
        <w:rPr>
          <w:rFonts w:ascii="Times New Roman" w:eastAsia="Times New Roman" w:hAnsi="Times New Roman" w:cs="Times New Roman"/>
          <w:spacing w:val="-6"/>
          <w:sz w:val="28"/>
          <w:szCs w:val="28"/>
        </w:rPr>
      </w:pPr>
      <w:r w:rsidRPr="003B5B03">
        <w:rPr>
          <w:rFonts w:ascii="Times New Roman" w:eastAsia="Times New Roman" w:hAnsi="Times New Roman" w:cs="Times New Roman"/>
          <w:b/>
          <w:bCs/>
          <w:spacing w:val="-6"/>
          <w:sz w:val="28"/>
          <w:szCs w:val="28"/>
          <w:lang w:val="vi-VN"/>
        </w:rPr>
        <w:t>Điều 1.</w:t>
      </w:r>
      <w:r w:rsidRPr="003B5B03">
        <w:rPr>
          <w:rFonts w:ascii="Times New Roman" w:eastAsia="Times New Roman" w:hAnsi="Times New Roman" w:cs="Times New Roman"/>
          <w:spacing w:val="-6"/>
          <w:sz w:val="28"/>
          <w:szCs w:val="28"/>
          <w:lang w:val="vi-VN"/>
        </w:rPr>
        <w:t> </w:t>
      </w:r>
      <w:r w:rsidR="00396192" w:rsidRPr="003B5B03">
        <w:rPr>
          <w:rFonts w:ascii="Times New Roman" w:eastAsia="Times New Roman" w:hAnsi="Times New Roman" w:cs="Times New Roman"/>
          <w:spacing w:val="-6"/>
          <w:sz w:val="28"/>
          <w:szCs w:val="28"/>
        </w:rPr>
        <w:t>Điều chỉnh p</w:t>
      </w:r>
      <w:r w:rsidRPr="003B5B03">
        <w:rPr>
          <w:rFonts w:ascii="Times New Roman" w:eastAsia="Times New Roman" w:hAnsi="Times New Roman" w:cs="Times New Roman"/>
          <w:spacing w:val="-6"/>
          <w:sz w:val="28"/>
          <w:szCs w:val="28"/>
          <w:lang w:val="vi-VN"/>
        </w:rPr>
        <w:t xml:space="preserve">hân bổ chỉ tiêu quy hoạch sử dụng đất </w:t>
      </w:r>
      <w:r w:rsidR="00495F72" w:rsidRPr="003B5B03">
        <w:rPr>
          <w:rFonts w:ascii="Times New Roman" w:eastAsia="Times New Roman" w:hAnsi="Times New Roman" w:cs="Times New Roman"/>
          <w:spacing w:val="-6"/>
          <w:sz w:val="28"/>
          <w:szCs w:val="28"/>
        </w:rPr>
        <w:t>giai đoạn</w:t>
      </w:r>
      <w:r w:rsidRPr="003B5B03">
        <w:rPr>
          <w:rFonts w:ascii="Times New Roman" w:eastAsia="Times New Roman" w:hAnsi="Times New Roman" w:cs="Times New Roman"/>
          <w:spacing w:val="-6"/>
          <w:sz w:val="28"/>
          <w:szCs w:val="28"/>
          <w:lang w:val="vi-VN"/>
        </w:rPr>
        <w:t xml:space="preserve"> 2021 </w:t>
      </w:r>
      <w:r w:rsidR="00A6397F" w:rsidRPr="003B5B03">
        <w:rPr>
          <w:rFonts w:ascii="Times New Roman" w:eastAsia="Times New Roman" w:hAnsi="Times New Roman" w:cs="Times New Roman"/>
          <w:spacing w:val="-6"/>
          <w:sz w:val="28"/>
          <w:szCs w:val="28"/>
        </w:rPr>
        <w:t>-</w:t>
      </w:r>
      <w:r w:rsidRPr="003B5B03">
        <w:rPr>
          <w:rFonts w:ascii="Times New Roman" w:eastAsia="Times New Roman" w:hAnsi="Times New Roman" w:cs="Times New Roman"/>
          <w:spacing w:val="-6"/>
          <w:sz w:val="28"/>
          <w:szCs w:val="28"/>
          <w:lang w:val="vi-VN"/>
        </w:rPr>
        <w:t xml:space="preserve"> 2030</w:t>
      </w:r>
      <w:r w:rsidR="00495F72" w:rsidRPr="003B5B03">
        <w:rPr>
          <w:rFonts w:ascii="Times New Roman" w:eastAsia="Times New Roman" w:hAnsi="Times New Roman" w:cs="Times New Roman"/>
          <w:spacing w:val="-6"/>
          <w:sz w:val="28"/>
          <w:szCs w:val="28"/>
        </w:rPr>
        <w:t xml:space="preserve"> </w:t>
      </w:r>
      <w:r w:rsidR="004C376B" w:rsidRPr="003B5B03">
        <w:rPr>
          <w:rFonts w:ascii="Times New Roman" w:eastAsia="Times New Roman" w:hAnsi="Times New Roman" w:cs="Times New Roman"/>
          <w:spacing w:val="-6"/>
          <w:sz w:val="28"/>
          <w:szCs w:val="28"/>
        </w:rPr>
        <w:t>của</w:t>
      </w:r>
      <w:r w:rsidR="004C376B" w:rsidRPr="003B5B03">
        <w:rPr>
          <w:rFonts w:ascii="Times New Roman" w:eastAsia="Times New Roman" w:hAnsi="Times New Roman" w:cs="Times New Roman"/>
          <w:spacing w:val="-6"/>
          <w:sz w:val="28"/>
          <w:szCs w:val="28"/>
          <w:lang w:val="vi-VN"/>
        </w:rPr>
        <w:t xml:space="preserve"> </w:t>
      </w:r>
      <w:r w:rsidRPr="003B5B03">
        <w:rPr>
          <w:rFonts w:ascii="Times New Roman" w:eastAsia="Times New Roman" w:hAnsi="Times New Roman" w:cs="Times New Roman"/>
          <w:spacing w:val="-6"/>
          <w:sz w:val="28"/>
          <w:szCs w:val="28"/>
          <w:lang w:val="vi-VN"/>
        </w:rPr>
        <w:t xml:space="preserve">các </w:t>
      </w:r>
      <w:r w:rsidR="00495F72" w:rsidRPr="003B5B03">
        <w:rPr>
          <w:rFonts w:ascii="Times New Roman" w:eastAsia="Times New Roman" w:hAnsi="Times New Roman" w:cs="Times New Roman"/>
          <w:spacing w:val="-6"/>
          <w:sz w:val="28"/>
          <w:szCs w:val="28"/>
        </w:rPr>
        <w:t>huyện, thành phố</w:t>
      </w:r>
      <w:r w:rsidR="004C376B" w:rsidRPr="003B5B03">
        <w:rPr>
          <w:rFonts w:ascii="Times New Roman" w:eastAsia="Times New Roman" w:hAnsi="Times New Roman" w:cs="Times New Roman"/>
          <w:spacing w:val="-6"/>
          <w:sz w:val="28"/>
          <w:szCs w:val="28"/>
        </w:rPr>
        <w:t>, thị xã</w:t>
      </w:r>
      <w:r w:rsidRPr="003B5B03">
        <w:rPr>
          <w:rFonts w:ascii="Times New Roman" w:eastAsia="Times New Roman" w:hAnsi="Times New Roman" w:cs="Times New Roman"/>
          <w:spacing w:val="-6"/>
          <w:sz w:val="28"/>
          <w:szCs w:val="28"/>
          <w:lang w:val="vi-VN"/>
        </w:rPr>
        <w:t xml:space="preserve"> </w:t>
      </w:r>
      <w:proofErr w:type="gramStart"/>
      <w:r w:rsidR="00AC670C" w:rsidRPr="003B5B03">
        <w:rPr>
          <w:rFonts w:ascii="Times New Roman" w:eastAsia="Times New Roman" w:hAnsi="Times New Roman" w:cs="Times New Roman"/>
          <w:spacing w:val="-6"/>
          <w:sz w:val="28"/>
          <w:szCs w:val="28"/>
        </w:rPr>
        <w:t>theo</w:t>
      </w:r>
      <w:proofErr w:type="gramEnd"/>
      <w:r w:rsidR="00AC670C" w:rsidRPr="003B5B03">
        <w:rPr>
          <w:rFonts w:ascii="Times New Roman" w:eastAsia="Times New Roman" w:hAnsi="Times New Roman" w:cs="Times New Roman"/>
          <w:spacing w:val="-6"/>
          <w:sz w:val="28"/>
          <w:szCs w:val="28"/>
        </w:rPr>
        <w:t xml:space="preserve"> </w:t>
      </w:r>
      <w:r w:rsidR="006C665F" w:rsidRPr="003B5B03">
        <w:rPr>
          <w:rFonts w:ascii="Times New Roman" w:eastAsia="Times New Roman" w:hAnsi="Times New Roman" w:cs="Times New Roman"/>
          <w:spacing w:val="-6"/>
          <w:sz w:val="28"/>
          <w:szCs w:val="28"/>
        </w:rPr>
        <w:t>Quyết định</w:t>
      </w:r>
      <w:r w:rsidR="00396192" w:rsidRPr="003B5B03">
        <w:rPr>
          <w:rFonts w:ascii="Times New Roman" w:eastAsia="Times New Roman" w:hAnsi="Times New Roman" w:cs="Times New Roman"/>
          <w:spacing w:val="-6"/>
          <w:sz w:val="28"/>
          <w:szCs w:val="28"/>
        </w:rPr>
        <w:t xml:space="preserve"> số 227/QĐ-TTg</w:t>
      </w:r>
      <w:r w:rsidR="006C665F" w:rsidRPr="003B5B03">
        <w:rPr>
          <w:rFonts w:ascii="Times New Roman" w:eastAsia="Times New Roman" w:hAnsi="Times New Roman" w:cs="Times New Roman"/>
          <w:spacing w:val="-6"/>
          <w:sz w:val="28"/>
          <w:szCs w:val="28"/>
        </w:rPr>
        <w:t xml:space="preserve"> </w:t>
      </w:r>
      <w:r w:rsidR="00AC670C" w:rsidRPr="003B5B03">
        <w:rPr>
          <w:rFonts w:ascii="Times New Roman" w:eastAsia="Times New Roman" w:hAnsi="Times New Roman" w:cs="Times New Roman"/>
          <w:spacing w:val="-6"/>
          <w:sz w:val="28"/>
          <w:szCs w:val="28"/>
        </w:rPr>
        <w:t xml:space="preserve">ngày </w:t>
      </w:r>
      <w:r w:rsidR="006C665F" w:rsidRPr="003B5B03">
        <w:rPr>
          <w:rFonts w:ascii="Times New Roman" w:eastAsia="Times New Roman" w:hAnsi="Times New Roman" w:cs="Times New Roman"/>
          <w:spacing w:val="-6"/>
          <w:sz w:val="28"/>
          <w:szCs w:val="28"/>
        </w:rPr>
        <w:t>12/3/2024 của Thủ tướng Chính phủ</w:t>
      </w:r>
      <w:r w:rsidR="002C5EAD" w:rsidRPr="003B5B03">
        <w:rPr>
          <w:rFonts w:ascii="Times New Roman" w:eastAsia="Times New Roman" w:hAnsi="Times New Roman" w:cs="Times New Roman"/>
          <w:spacing w:val="-6"/>
          <w:sz w:val="28"/>
          <w:szCs w:val="28"/>
        </w:rPr>
        <w:t xml:space="preserve"> như các </w:t>
      </w:r>
      <w:r w:rsidR="00495F72" w:rsidRPr="003B5B03">
        <w:rPr>
          <w:rFonts w:ascii="Times New Roman" w:eastAsia="Times New Roman" w:hAnsi="Times New Roman" w:cs="Times New Roman"/>
          <w:spacing w:val="-6"/>
          <w:sz w:val="28"/>
          <w:szCs w:val="28"/>
        </w:rPr>
        <w:t>Biểu</w:t>
      </w:r>
      <w:r w:rsidR="002C5EAD" w:rsidRPr="003B5B03">
        <w:rPr>
          <w:rFonts w:ascii="Times New Roman" w:eastAsia="Times New Roman" w:hAnsi="Times New Roman" w:cs="Times New Roman"/>
          <w:spacing w:val="-6"/>
          <w:sz w:val="28"/>
          <w:szCs w:val="28"/>
        </w:rPr>
        <w:t xml:space="preserve"> phụ lục</w:t>
      </w:r>
      <w:r w:rsidR="00495F72" w:rsidRPr="003B5B03">
        <w:rPr>
          <w:rFonts w:ascii="Times New Roman" w:eastAsia="Times New Roman" w:hAnsi="Times New Roman" w:cs="Times New Roman"/>
          <w:spacing w:val="-6"/>
          <w:sz w:val="28"/>
          <w:szCs w:val="28"/>
        </w:rPr>
        <w:t xml:space="preserve"> </w:t>
      </w:r>
      <w:r w:rsidRPr="003B5B03">
        <w:rPr>
          <w:rFonts w:ascii="Times New Roman" w:eastAsia="Times New Roman" w:hAnsi="Times New Roman" w:cs="Times New Roman"/>
          <w:spacing w:val="-6"/>
          <w:sz w:val="28"/>
          <w:szCs w:val="28"/>
          <w:lang w:val="vi-VN"/>
        </w:rPr>
        <w:t>kèm theo Quyết định này.</w:t>
      </w:r>
    </w:p>
    <w:p w:rsidR="002E22D9" w:rsidRPr="00F5002B" w:rsidRDefault="00995677" w:rsidP="005B258B">
      <w:pPr>
        <w:shd w:val="clear" w:color="auto" w:fill="FFFFFF"/>
        <w:spacing w:before="120" w:after="120" w:line="240" w:lineRule="auto"/>
        <w:ind w:firstLine="720"/>
        <w:jc w:val="both"/>
        <w:rPr>
          <w:rFonts w:ascii="Times New Roman" w:eastAsia="Times New Roman" w:hAnsi="Times New Roman" w:cs="Times New Roman"/>
          <w:sz w:val="28"/>
          <w:szCs w:val="28"/>
          <w:lang w:val="vi-VN"/>
        </w:rPr>
      </w:pPr>
      <w:r w:rsidRPr="00F5002B">
        <w:rPr>
          <w:rFonts w:ascii="Times New Roman" w:eastAsia="Times New Roman" w:hAnsi="Times New Roman" w:cs="Times New Roman"/>
          <w:b/>
          <w:sz w:val="28"/>
          <w:szCs w:val="28"/>
          <w:lang w:val="vi-VN"/>
        </w:rPr>
        <w:t>Điều 2.</w:t>
      </w:r>
      <w:r w:rsidRPr="00F5002B">
        <w:rPr>
          <w:rFonts w:ascii="Times New Roman" w:eastAsia="Times New Roman" w:hAnsi="Times New Roman" w:cs="Times New Roman"/>
          <w:sz w:val="28"/>
          <w:szCs w:val="28"/>
          <w:lang w:val="vi-VN"/>
        </w:rPr>
        <w:t xml:space="preserve"> Sở Tài nguyên và Môi trường (cơ quan tổng hợp, thẩm định, tham mưu)</w:t>
      </w:r>
      <w:r w:rsidRPr="00F5002B">
        <w:rPr>
          <w:rFonts w:ascii="Times New Roman" w:eastAsia="Times New Roman" w:hAnsi="Times New Roman" w:cs="Times New Roman"/>
          <w:sz w:val="28"/>
          <w:szCs w:val="28"/>
        </w:rPr>
        <w:t>, các đơn vị, địa phương liên quan (cơ quan phối hợp, đề xu</w:t>
      </w:r>
      <w:r w:rsidR="00B77164" w:rsidRPr="00F5002B">
        <w:rPr>
          <w:rFonts w:ascii="Times New Roman" w:eastAsia="Times New Roman" w:hAnsi="Times New Roman" w:cs="Times New Roman"/>
          <w:sz w:val="28"/>
          <w:szCs w:val="28"/>
        </w:rPr>
        <w:t>ấ</w:t>
      </w:r>
      <w:r w:rsidRPr="00F5002B">
        <w:rPr>
          <w:rFonts w:ascii="Times New Roman" w:eastAsia="Times New Roman" w:hAnsi="Times New Roman" w:cs="Times New Roman"/>
          <w:sz w:val="28"/>
          <w:szCs w:val="28"/>
        </w:rPr>
        <w:t>t)</w:t>
      </w:r>
      <w:r w:rsidRPr="00F5002B">
        <w:rPr>
          <w:rFonts w:ascii="Times New Roman" w:eastAsia="Times New Roman" w:hAnsi="Times New Roman" w:cs="Times New Roman"/>
          <w:sz w:val="28"/>
          <w:szCs w:val="28"/>
          <w:lang w:val="vi-VN"/>
        </w:rPr>
        <w:t xml:space="preserve"> chịu trách nhiệm toàn diện trước pháp luật, Ủy ban nhân dân tỉnh, các cơ quan </w:t>
      </w:r>
      <w:r w:rsidRPr="00F5002B">
        <w:rPr>
          <w:rFonts w:ascii="Times New Roman" w:eastAsia="Times New Roman" w:hAnsi="Times New Roman" w:cs="Times New Roman"/>
          <w:sz w:val="28"/>
          <w:szCs w:val="28"/>
        </w:rPr>
        <w:t>liên quan</w:t>
      </w:r>
      <w:r w:rsidRPr="00F5002B">
        <w:rPr>
          <w:rFonts w:ascii="Times New Roman" w:eastAsia="Times New Roman" w:hAnsi="Times New Roman" w:cs="Times New Roman"/>
          <w:sz w:val="28"/>
          <w:szCs w:val="28"/>
          <w:lang w:val="vi-VN"/>
        </w:rPr>
        <w:t xml:space="preserve"> về toàn bộ số liệu, hệ thống bảng biểu</w:t>
      </w:r>
      <w:r w:rsidRPr="00F5002B">
        <w:rPr>
          <w:rFonts w:ascii="Times New Roman" w:eastAsia="Times New Roman" w:hAnsi="Times New Roman" w:cs="Times New Roman"/>
          <w:sz w:val="28"/>
          <w:szCs w:val="28"/>
        </w:rPr>
        <w:t>,</w:t>
      </w:r>
      <w:r w:rsidRPr="00F5002B">
        <w:rPr>
          <w:rFonts w:ascii="Times New Roman" w:eastAsia="Times New Roman" w:hAnsi="Times New Roman" w:cs="Times New Roman"/>
          <w:sz w:val="28"/>
          <w:szCs w:val="28"/>
          <w:lang w:val="vi-VN"/>
        </w:rPr>
        <w:t xml:space="preserve"> nội dung thẩm định, tham mưu, đề xuất tại các Văn bản nêu trên</w:t>
      </w:r>
      <w:r w:rsidRPr="00F5002B">
        <w:rPr>
          <w:rFonts w:ascii="Times New Roman" w:eastAsia="Times New Roman" w:hAnsi="Times New Roman" w:cs="Times New Roman"/>
          <w:sz w:val="28"/>
          <w:szCs w:val="28"/>
        </w:rPr>
        <w:t>, đảm bảo tuân thủ quy định của pháp luật về đất đai, quy hoạch, đầu tư và các quy định có liên quan khác.</w:t>
      </w:r>
      <w:r w:rsidRPr="00F5002B">
        <w:rPr>
          <w:rFonts w:ascii="Times New Roman" w:eastAsia="Times New Roman" w:hAnsi="Times New Roman" w:cs="Times New Roman"/>
          <w:sz w:val="28"/>
          <w:szCs w:val="28"/>
          <w:lang w:val="vi-VN"/>
        </w:rPr>
        <w:t xml:space="preserve"> </w:t>
      </w:r>
    </w:p>
    <w:p w:rsidR="00AC670C" w:rsidRPr="003B5B03" w:rsidRDefault="001A2410" w:rsidP="005B258B">
      <w:pPr>
        <w:shd w:val="clear" w:color="auto" w:fill="FFFFFF"/>
        <w:spacing w:before="120" w:after="120" w:line="240" w:lineRule="auto"/>
        <w:ind w:firstLine="720"/>
        <w:jc w:val="both"/>
        <w:rPr>
          <w:rFonts w:ascii="Times New Roman" w:eastAsia="Times New Roman" w:hAnsi="Times New Roman" w:cs="Times New Roman"/>
          <w:sz w:val="28"/>
          <w:szCs w:val="28"/>
        </w:rPr>
      </w:pPr>
      <w:r w:rsidRPr="003B5B03">
        <w:rPr>
          <w:rFonts w:ascii="Times New Roman" w:eastAsia="Times New Roman" w:hAnsi="Times New Roman" w:cs="Times New Roman"/>
          <w:b/>
          <w:bCs/>
          <w:sz w:val="28"/>
          <w:szCs w:val="28"/>
          <w:lang w:val="vi-VN"/>
        </w:rPr>
        <w:t xml:space="preserve">Điều </w:t>
      </w:r>
      <w:r w:rsidR="00995677" w:rsidRPr="003B5B03">
        <w:rPr>
          <w:rFonts w:ascii="Times New Roman" w:eastAsia="Times New Roman" w:hAnsi="Times New Roman" w:cs="Times New Roman"/>
          <w:b/>
          <w:bCs/>
          <w:sz w:val="28"/>
          <w:szCs w:val="28"/>
        </w:rPr>
        <w:t>3</w:t>
      </w:r>
      <w:r w:rsidRPr="003B5B03">
        <w:rPr>
          <w:rFonts w:ascii="Times New Roman" w:eastAsia="Times New Roman" w:hAnsi="Times New Roman" w:cs="Times New Roman"/>
          <w:b/>
          <w:bCs/>
          <w:sz w:val="28"/>
          <w:szCs w:val="28"/>
          <w:lang w:val="vi-VN"/>
        </w:rPr>
        <w:t>.</w:t>
      </w:r>
      <w:r w:rsidRPr="003B5B03">
        <w:rPr>
          <w:rFonts w:ascii="Times New Roman" w:eastAsia="Times New Roman" w:hAnsi="Times New Roman" w:cs="Times New Roman"/>
          <w:sz w:val="28"/>
          <w:szCs w:val="28"/>
          <w:lang w:val="vi-VN"/>
        </w:rPr>
        <w:t> Căn cứ chỉ tiêu quy hoạch sử dụng đất phâ</w:t>
      </w:r>
      <w:r w:rsidR="00495F72" w:rsidRPr="003B5B03">
        <w:rPr>
          <w:rFonts w:ascii="Times New Roman" w:eastAsia="Times New Roman" w:hAnsi="Times New Roman" w:cs="Times New Roman"/>
          <w:sz w:val="28"/>
          <w:szCs w:val="28"/>
          <w:lang w:val="vi-VN"/>
        </w:rPr>
        <w:t>n bổ tại Điều 1 Quyết định này</w:t>
      </w:r>
      <w:r w:rsidR="00362046" w:rsidRPr="003B5B03">
        <w:rPr>
          <w:rFonts w:ascii="Times New Roman" w:eastAsia="Times New Roman" w:hAnsi="Times New Roman" w:cs="Times New Roman"/>
          <w:sz w:val="28"/>
          <w:szCs w:val="28"/>
        </w:rPr>
        <w:t>,</w:t>
      </w:r>
      <w:r w:rsidRPr="003B5B03">
        <w:rPr>
          <w:rFonts w:ascii="Times New Roman" w:eastAsia="Times New Roman" w:hAnsi="Times New Roman" w:cs="Times New Roman"/>
          <w:sz w:val="28"/>
          <w:szCs w:val="28"/>
          <w:lang w:val="vi-VN"/>
        </w:rPr>
        <w:t xml:space="preserve"> Ủy ban nhân dân các </w:t>
      </w:r>
      <w:r w:rsidR="00495F72" w:rsidRPr="003B5B03">
        <w:rPr>
          <w:rFonts w:ascii="Times New Roman" w:eastAsia="Times New Roman" w:hAnsi="Times New Roman" w:cs="Times New Roman"/>
          <w:sz w:val="28"/>
          <w:szCs w:val="28"/>
        </w:rPr>
        <w:t xml:space="preserve">huyện, </w:t>
      </w:r>
      <w:r w:rsidR="00332AE8" w:rsidRPr="003B5B03">
        <w:rPr>
          <w:rFonts w:ascii="Times New Roman" w:eastAsia="Times New Roman" w:hAnsi="Times New Roman" w:cs="Times New Roman"/>
          <w:sz w:val="28"/>
          <w:szCs w:val="28"/>
        </w:rPr>
        <w:t>thành phố</w:t>
      </w:r>
      <w:r w:rsidR="004C376B" w:rsidRPr="003B5B03">
        <w:rPr>
          <w:rFonts w:ascii="Times New Roman" w:eastAsia="Times New Roman" w:hAnsi="Times New Roman" w:cs="Times New Roman"/>
          <w:sz w:val="28"/>
          <w:szCs w:val="28"/>
        </w:rPr>
        <w:t>, thị xã</w:t>
      </w:r>
      <w:r w:rsidR="00124647" w:rsidRPr="003B5B03">
        <w:rPr>
          <w:rFonts w:ascii="Times New Roman" w:eastAsia="Times New Roman" w:hAnsi="Times New Roman" w:cs="Times New Roman"/>
          <w:sz w:val="28"/>
          <w:szCs w:val="28"/>
          <w:lang w:val="vi-VN"/>
        </w:rPr>
        <w:t xml:space="preserve"> </w:t>
      </w:r>
      <w:r w:rsidR="000D7B8E" w:rsidRPr="003B5B03">
        <w:rPr>
          <w:rFonts w:ascii="Times New Roman" w:eastAsia="Times New Roman" w:hAnsi="Times New Roman" w:cs="Times New Roman"/>
          <w:sz w:val="28"/>
          <w:szCs w:val="28"/>
        </w:rPr>
        <w:t>thực hiện</w:t>
      </w:r>
      <w:r w:rsidR="00AC670C" w:rsidRPr="003B5B03">
        <w:rPr>
          <w:rFonts w:ascii="Times New Roman" w:eastAsia="Times New Roman" w:hAnsi="Times New Roman" w:cs="Times New Roman"/>
          <w:sz w:val="28"/>
          <w:szCs w:val="28"/>
        </w:rPr>
        <w:t>:</w:t>
      </w:r>
    </w:p>
    <w:p w:rsidR="001A2410" w:rsidRPr="003B5B03" w:rsidRDefault="00AC670C" w:rsidP="005B258B">
      <w:pPr>
        <w:shd w:val="clear" w:color="auto" w:fill="FFFFFF"/>
        <w:spacing w:before="120" w:after="120" w:line="240" w:lineRule="auto"/>
        <w:ind w:firstLine="720"/>
        <w:jc w:val="both"/>
        <w:rPr>
          <w:rFonts w:ascii="Times New Roman" w:eastAsia="Times New Roman" w:hAnsi="Times New Roman" w:cs="Times New Roman"/>
          <w:sz w:val="28"/>
          <w:szCs w:val="28"/>
        </w:rPr>
      </w:pPr>
      <w:r w:rsidRPr="003B5B03">
        <w:rPr>
          <w:rFonts w:ascii="Times New Roman" w:eastAsia="Times New Roman" w:hAnsi="Times New Roman" w:cs="Times New Roman"/>
          <w:sz w:val="28"/>
          <w:szCs w:val="28"/>
        </w:rPr>
        <w:t>Đ</w:t>
      </w:r>
      <w:r w:rsidR="00396192" w:rsidRPr="003B5B03">
        <w:rPr>
          <w:rFonts w:ascii="Times New Roman" w:eastAsia="Times New Roman" w:hAnsi="Times New Roman" w:cs="Times New Roman"/>
          <w:sz w:val="28"/>
          <w:szCs w:val="28"/>
        </w:rPr>
        <w:t xml:space="preserve">iều chỉnh chỉ tiêu sử dụng </w:t>
      </w:r>
      <w:r w:rsidR="000D7B8E" w:rsidRPr="003B5B03">
        <w:rPr>
          <w:rFonts w:ascii="Times New Roman" w:eastAsia="Times New Roman" w:hAnsi="Times New Roman" w:cs="Times New Roman"/>
          <w:sz w:val="28"/>
          <w:szCs w:val="28"/>
        </w:rPr>
        <w:t xml:space="preserve">trong </w:t>
      </w:r>
      <w:r w:rsidR="00362046" w:rsidRPr="003B5B03">
        <w:rPr>
          <w:rFonts w:ascii="Times New Roman" w:eastAsia="Times New Roman" w:hAnsi="Times New Roman" w:cs="Times New Roman"/>
          <w:sz w:val="28"/>
          <w:szCs w:val="28"/>
        </w:rPr>
        <w:t>P</w:t>
      </w:r>
      <w:r w:rsidR="000D7B8E" w:rsidRPr="003B5B03">
        <w:rPr>
          <w:rFonts w:ascii="Times New Roman" w:eastAsia="Times New Roman" w:hAnsi="Times New Roman" w:cs="Times New Roman"/>
          <w:sz w:val="28"/>
          <w:szCs w:val="28"/>
        </w:rPr>
        <w:t xml:space="preserve">hương án quy hoạch sử dụng </w:t>
      </w:r>
      <w:r w:rsidR="00396192" w:rsidRPr="003B5B03">
        <w:rPr>
          <w:rFonts w:ascii="Times New Roman" w:eastAsia="Times New Roman" w:hAnsi="Times New Roman" w:cs="Times New Roman"/>
          <w:sz w:val="28"/>
          <w:szCs w:val="28"/>
        </w:rPr>
        <w:t xml:space="preserve">đất </w:t>
      </w:r>
      <w:r w:rsidR="000D7B8E" w:rsidRPr="003B5B03">
        <w:rPr>
          <w:rFonts w:ascii="Times New Roman" w:eastAsia="Times New Roman" w:hAnsi="Times New Roman" w:cs="Times New Roman"/>
          <w:sz w:val="28"/>
          <w:szCs w:val="28"/>
        </w:rPr>
        <w:t xml:space="preserve">thời kỳ 2021-2030 phù hợp </w:t>
      </w:r>
      <w:r w:rsidR="00362046" w:rsidRPr="003B5B03">
        <w:rPr>
          <w:rFonts w:ascii="Times New Roman" w:eastAsia="Times New Roman" w:hAnsi="Times New Roman" w:cs="Times New Roman"/>
          <w:sz w:val="28"/>
          <w:szCs w:val="28"/>
        </w:rPr>
        <w:t xml:space="preserve">với </w:t>
      </w:r>
      <w:r w:rsidR="00B77164" w:rsidRPr="003B5B03">
        <w:rPr>
          <w:rFonts w:ascii="Times New Roman" w:eastAsia="Times New Roman" w:hAnsi="Times New Roman" w:cs="Times New Roman"/>
          <w:sz w:val="28"/>
          <w:szCs w:val="28"/>
        </w:rPr>
        <w:t>đ</w:t>
      </w:r>
      <w:r w:rsidR="000D7B8E" w:rsidRPr="003B5B03">
        <w:rPr>
          <w:rFonts w:ascii="Times New Roman" w:eastAsia="Times New Roman" w:hAnsi="Times New Roman" w:cs="Times New Roman"/>
          <w:sz w:val="28"/>
          <w:szCs w:val="28"/>
        </w:rPr>
        <w:t>iều chỉnh p</w:t>
      </w:r>
      <w:r w:rsidR="000D7B8E" w:rsidRPr="003B5B03">
        <w:rPr>
          <w:rFonts w:ascii="Times New Roman" w:eastAsia="Times New Roman" w:hAnsi="Times New Roman" w:cs="Times New Roman"/>
          <w:sz w:val="28"/>
          <w:szCs w:val="28"/>
          <w:lang w:val="vi-VN"/>
        </w:rPr>
        <w:t xml:space="preserve">hân bổ chỉ tiêu quy hoạch sử dụng đất </w:t>
      </w:r>
      <w:r w:rsidR="000D7B8E" w:rsidRPr="003B5B03">
        <w:rPr>
          <w:rFonts w:ascii="Times New Roman" w:eastAsia="Times New Roman" w:hAnsi="Times New Roman" w:cs="Times New Roman"/>
          <w:sz w:val="28"/>
          <w:szCs w:val="28"/>
        </w:rPr>
        <w:t>giai đoạn</w:t>
      </w:r>
      <w:r w:rsidR="000D7B8E" w:rsidRPr="003B5B03">
        <w:rPr>
          <w:rFonts w:ascii="Times New Roman" w:eastAsia="Times New Roman" w:hAnsi="Times New Roman" w:cs="Times New Roman"/>
          <w:sz w:val="28"/>
          <w:szCs w:val="28"/>
          <w:lang w:val="vi-VN"/>
        </w:rPr>
        <w:t xml:space="preserve"> 2021 </w:t>
      </w:r>
      <w:r w:rsidRPr="003B5B03">
        <w:rPr>
          <w:rFonts w:ascii="Times New Roman" w:eastAsia="Times New Roman" w:hAnsi="Times New Roman" w:cs="Times New Roman"/>
          <w:sz w:val="28"/>
          <w:szCs w:val="28"/>
        </w:rPr>
        <w:t>-</w:t>
      </w:r>
      <w:r w:rsidR="000D7B8E" w:rsidRPr="003B5B03">
        <w:rPr>
          <w:rFonts w:ascii="Times New Roman" w:eastAsia="Times New Roman" w:hAnsi="Times New Roman" w:cs="Times New Roman"/>
          <w:sz w:val="28"/>
          <w:szCs w:val="28"/>
          <w:lang w:val="vi-VN"/>
        </w:rPr>
        <w:t xml:space="preserve"> 2030</w:t>
      </w:r>
      <w:r w:rsidR="000D7B8E" w:rsidRPr="003B5B03">
        <w:rPr>
          <w:rFonts w:ascii="Times New Roman" w:eastAsia="Times New Roman" w:hAnsi="Times New Roman" w:cs="Times New Roman"/>
          <w:sz w:val="28"/>
          <w:szCs w:val="28"/>
        </w:rPr>
        <w:t xml:space="preserve"> </w:t>
      </w:r>
      <w:r w:rsidR="001D01A3" w:rsidRPr="003B5B03">
        <w:rPr>
          <w:rFonts w:ascii="Times New Roman" w:eastAsia="Times New Roman" w:hAnsi="Times New Roman" w:cs="Times New Roman"/>
          <w:sz w:val="28"/>
          <w:szCs w:val="28"/>
        </w:rPr>
        <w:t>của</w:t>
      </w:r>
      <w:r w:rsidR="001D01A3" w:rsidRPr="003B5B03">
        <w:rPr>
          <w:rFonts w:ascii="Times New Roman" w:eastAsia="Times New Roman" w:hAnsi="Times New Roman" w:cs="Times New Roman"/>
          <w:sz w:val="28"/>
          <w:szCs w:val="28"/>
          <w:lang w:val="vi-VN"/>
        </w:rPr>
        <w:t xml:space="preserve"> </w:t>
      </w:r>
      <w:r w:rsidR="000D7B8E" w:rsidRPr="003B5B03">
        <w:rPr>
          <w:rFonts w:ascii="Times New Roman" w:eastAsia="Times New Roman" w:hAnsi="Times New Roman" w:cs="Times New Roman"/>
          <w:sz w:val="28"/>
          <w:szCs w:val="28"/>
          <w:lang w:val="vi-VN"/>
        </w:rPr>
        <w:t xml:space="preserve">các </w:t>
      </w:r>
      <w:r w:rsidR="000D7B8E" w:rsidRPr="003B5B03">
        <w:rPr>
          <w:rFonts w:ascii="Times New Roman" w:eastAsia="Times New Roman" w:hAnsi="Times New Roman" w:cs="Times New Roman"/>
          <w:sz w:val="28"/>
          <w:szCs w:val="28"/>
        </w:rPr>
        <w:t>huyện, thành phố</w:t>
      </w:r>
      <w:r w:rsidR="001D01A3" w:rsidRPr="003B5B03">
        <w:rPr>
          <w:rFonts w:ascii="Times New Roman" w:eastAsia="Times New Roman" w:hAnsi="Times New Roman" w:cs="Times New Roman"/>
          <w:sz w:val="28"/>
          <w:szCs w:val="28"/>
        </w:rPr>
        <w:t>, thị xã</w:t>
      </w:r>
      <w:r w:rsidR="000D7B8E" w:rsidRPr="003B5B03">
        <w:rPr>
          <w:rFonts w:ascii="Times New Roman" w:eastAsia="Times New Roman" w:hAnsi="Times New Roman" w:cs="Times New Roman"/>
          <w:sz w:val="28"/>
          <w:szCs w:val="28"/>
          <w:lang w:val="vi-VN"/>
        </w:rPr>
        <w:t xml:space="preserve"> </w:t>
      </w:r>
      <w:r w:rsidR="000D7B8E" w:rsidRPr="003B5B03">
        <w:rPr>
          <w:rFonts w:ascii="Times New Roman" w:eastAsia="Times New Roman" w:hAnsi="Times New Roman" w:cs="Times New Roman"/>
          <w:sz w:val="28"/>
          <w:szCs w:val="28"/>
        </w:rPr>
        <w:t xml:space="preserve">theo </w:t>
      </w:r>
      <w:r w:rsidRPr="003B5B03">
        <w:rPr>
          <w:rFonts w:ascii="Times New Roman" w:eastAsia="Times New Roman" w:hAnsi="Times New Roman" w:cs="Times New Roman"/>
          <w:sz w:val="28"/>
          <w:szCs w:val="28"/>
        </w:rPr>
        <w:t>Quyết định</w:t>
      </w:r>
      <w:r w:rsidR="000D7B8E" w:rsidRPr="003B5B03">
        <w:rPr>
          <w:rFonts w:ascii="Times New Roman" w:eastAsia="Times New Roman" w:hAnsi="Times New Roman" w:cs="Times New Roman"/>
          <w:sz w:val="28"/>
          <w:szCs w:val="28"/>
        </w:rPr>
        <w:t xml:space="preserve"> số 227/QĐ-TTg</w:t>
      </w:r>
      <w:r w:rsidRPr="003B5B03">
        <w:rPr>
          <w:rFonts w:ascii="Times New Roman" w:eastAsia="Times New Roman" w:hAnsi="Times New Roman" w:cs="Times New Roman"/>
          <w:sz w:val="28"/>
          <w:szCs w:val="28"/>
        </w:rPr>
        <w:t xml:space="preserve"> ngày 12/3/2024 của Thủ tướng Chính phủ</w:t>
      </w:r>
      <w:r w:rsidR="001A2410" w:rsidRPr="003B5B03">
        <w:rPr>
          <w:rFonts w:ascii="Times New Roman" w:eastAsia="Times New Roman" w:hAnsi="Times New Roman" w:cs="Times New Roman"/>
          <w:sz w:val="28"/>
          <w:szCs w:val="28"/>
          <w:lang w:val="vi-VN"/>
        </w:rPr>
        <w:t>; việc chuy</w:t>
      </w:r>
      <w:r w:rsidR="001A2410" w:rsidRPr="003B5B03">
        <w:rPr>
          <w:rFonts w:ascii="Times New Roman" w:eastAsia="Times New Roman" w:hAnsi="Times New Roman" w:cs="Times New Roman"/>
          <w:sz w:val="28"/>
          <w:szCs w:val="28"/>
        </w:rPr>
        <w:t>ể</w:t>
      </w:r>
      <w:r w:rsidR="001A2410" w:rsidRPr="003B5B03">
        <w:rPr>
          <w:rFonts w:ascii="Times New Roman" w:eastAsia="Times New Roman" w:hAnsi="Times New Roman" w:cs="Times New Roman"/>
          <w:sz w:val="28"/>
          <w:szCs w:val="28"/>
          <w:lang w:val="vi-VN"/>
        </w:rPr>
        <w:t>n mục đích sử dụng đất, thu hồi đất, giao đất, cho thuê đất, bồi thường, tái định cư, giải phóng mặt bằng ph</w:t>
      </w:r>
      <w:r w:rsidR="001A2410" w:rsidRPr="003B5B03">
        <w:rPr>
          <w:rFonts w:ascii="Times New Roman" w:eastAsia="Times New Roman" w:hAnsi="Times New Roman" w:cs="Times New Roman"/>
          <w:sz w:val="28"/>
          <w:szCs w:val="28"/>
        </w:rPr>
        <w:t>ả</w:t>
      </w:r>
      <w:r w:rsidR="001A2410" w:rsidRPr="003B5B03">
        <w:rPr>
          <w:rFonts w:ascii="Times New Roman" w:eastAsia="Times New Roman" w:hAnsi="Times New Roman" w:cs="Times New Roman"/>
          <w:sz w:val="28"/>
          <w:szCs w:val="28"/>
          <w:lang w:val="vi-VN"/>
        </w:rPr>
        <w:t>i có kế hoạch cụ thể phù hợp với quy hoạch, kế hoạch sử dụng đất hàng năm cấp huyện đã được cơ quan có thẩm quyền phê</w:t>
      </w:r>
      <w:r w:rsidR="00B77164" w:rsidRPr="003B5B03">
        <w:rPr>
          <w:rFonts w:ascii="Times New Roman" w:eastAsia="Times New Roman" w:hAnsi="Times New Roman" w:cs="Times New Roman"/>
          <w:sz w:val="28"/>
          <w:szCs w:val="28"/>
        </w:rPr>
        <w:t xml:space="preserve"> </w:t>
      </w:r>
      <w:r w:rsidR="001A2410" w:rsidRPr="003B5B03">
        <w:rPr>
          <w:rFonts w:ascii="Times New Roman" w:eastAsia="Times New Roman" w:hAnsi="Times New Roman" w:cs="Times New Roman"/>
          <w:sz w:val="28"/>
          <w:szCs w:val="28"/>
          <w:lang w:val="vi-VN"/>
        </w:rPr>
        <w:t>duyệt</w:t>
      </w:r>
      <w:r w:rsidR="001A2410" w:rsidRPr="003B5B03">
        <w:rPr>
          <w:rFonts w:ascii="Times New Roman" w:eastAsia="Times New Roman" w:hAnsi="Times New Roman" w:cs="Times New Roman"/>
          <w:sz w:val="28"/>
          <w:szCs w:val="28"/>
        </w:rPr>
        <w:t>.</w:t>
      </w:r>
      <w:r w:rsidR="00B77164" w:rsidRPr="003B5B03">
        <w:rPr>
          <w:rFonts w:ascii="Times New Roman" w:eastAsia="Times New Roman" w:hAnsi="Times New Roman" w:cs="Times New Roman"/>
          <w:sz w:val="28"/>
          <w:szCs w:val="28"/>
        </w:rPr>
        <w:t xml:space="preserve"> </w:t>
      </w:r>
      <w:r w:rsidR="003B5B03" w:rsidRPr="00524FB8">
        <w:rPr>
          <w:rFonts w:ascii="Times New Roman" w:eastAsia="Times New Roman" w:hAnsi="Times New Roman" w:cs="Times New Roman"/>
          <w:sz w:val="28"/>
          <w:szCs w:val="28"/>
          <w:lang w:val="vi-VN"/>
        </w:rPr>
        <w:t xml:space="preserve">Ủy ban nhân dân </w:t>
      </w:r>
      <w:r w:rsidR="00BC57E6" w:rsidRPr="003B5B03">
        <w:rPr>
          <w:rFonts w:ascii="Times New Roman" w:eastAsia="Times New Roman" w:hAnsi="Times New Roman" w:cs="Times New Roman"/>
          <w:sz w:val="28"/>
          <w:szCs w:val="28"/>
        </w:rPr>
        <w:t>các</w:t>
      </w:r>
      <w:r w:rsidR="00BC57E6" w:rsidRPr="003B5B03">
        <w:rPr>
          <w:rFonts w:ascii="Times New Roman" w:eastAsia="Times New Roman" w:hAnsi="Times New Roman" w:cs="Times New Roman"/>
          <w:sz w:val="28"/>
          <w:szCs w:val="28"/>
          <w:lang w:val="vi-VN"/>
        </w:rPr>
        <w:t xml:space="preserve"> </w:t>
      </w:r>
      <w:r w:rsidR="002E4584" w:rsidRPr="003B5B03">
        <w:rPr>
          <w:rFonts w:ascii="Times New Roman" w:eastAsia="Times New Roman" w:hAnsi="Times New Roman" w:cs="Times New Roman"/>
          <w:sz w:val="28"/>
          <w:szCs w:val="28"/>
        </w:rPr>
        <w:t>huyện</w:t>
      </w:r>
      <w:r w:rsidR="00BC57E6" w:rsidRPr="003B5B03">
        <w:rPr>
          <w:rFonts w:ascii="Times New Roman" w:eastAsia="Times New Roman" w:hAnsi="Times New Roman" w:cs="Times New Roman"/>
          <w:sz w:val="28"/>
          <w:szCs w:val="28"/>
        </w:rPr>
        <w:t>, thành phố, thị xã</w:t>
      </w:r>
      <w:r w:rsidR="001A2410" w:rsidRPr="003B5B03">
        <w:rPr>
          <w:rFonts w:ascii="Times New Roman" w:eastAsia="Times New Roman" w:hAnsi="Times New Roman" w:cs="Times New Roman"/>
          <w:sz w:val="28"/>
          <w:szCs w:val="28"/>
          <w:lang w:val="vi-VN"/>
        </w:rPr>
        <w:t xml:space="preserve"> triển khai kế hoạch sử dụng đất phải dựa trên kế hoạch huy động </w:t>
      </w:r>
      <w:r w:rsidR="00BC57E6" w:rsidRPr="003B5B03">
        <w:rPr>
          <w:rFonts w:ascii="Times New Roman" w:eastAsia="Times New Roman" w:hAnsi="Times New Roman" w:cs="Times New Roman"/>
          <w:sz w:val="28"/>
          <w:szCs w:val="28"/>
        </w:rPr>
        <w:t>nguồn lực</w:t>
      </w:r>
      <w:r w:rsidR="001A2410" w:rsidRPr="003B5B03">
        <w:rPr>
          <w:rFonts w:ascii="Times New Roman" w:eastAsia="Times New Roman" w:hAnsi="Times New Roman" w:cs="Times New Roman"/>
          <w:sz w:val="28"/>
          <w:szCs w:val="28"/>
          <w:lang w:val="vi-VN"/>
        </w:rPr>
        <w:t xml:space="preserve"> </w:t>
      </w:r>
      <w:r w:rsidR="00616FDD" w:rsidRPr="003B5B03">
        <w:rPr>
          <w:rFonts w:ascii="Times New Roman" w:eastAsia="Times New Roman" w:hAnsi="Times New Roman" w:cs="Times New Roman"/>
          <w:sz w:val="28"/>
          <w:szCs w:val="28"/>
        </w:rPr>
        <w:t xml:space="preserve">để thực hiện </w:t>
      </w:r>
      <w:r w:rsidR="001A2410" w:rsidRPr="003B5B03">
        <w:rPr>
          <w:rFonts w:ascii="Times New Roman" w:eastAsia="Times New Roman" w:hAnsi="Times New Roman" w:cs="Times New Roman"/>
          <w:sz w:val="28"/>
          <w:szCs w:val="28"/>
          <w:lang w:val="vi-VN"/>
        </w:rPr>
        <w:t>cho công tác thu hồi đất, tái định cư, thu hút các dự án đầu tư, chịu trách nhiệm về hiệu quả sử dụng đất, không đ</w:t>
      </w:r>
      <w:r w:rsidR="001A2410" w:rsidRPr="003B5B03">
        <w:rPr>
          <w:rFonts w:ascii="Times New Roman" w:eastAsia="Times New Roman" w:hAnsi="Times New Roman" w:cs="Times New Roman"/>
          <w:sz w:val="28"/>
          <w:szCs w:val="28"/>
        </w:rPr>
        <w:t>ể </w:t>
      </w:r>
      <w:r w:rsidR="001A2410" w:rsidRPr="003B5B03">
        <w:rPr>
          <w:rFonts w:ascii="Times New Roman" w:eastAsia="Times New Roman" w:hAnsi="Times New Roman" w:cs="Times New Roman"/>
          <w:sz w:val="28"/>
          <w:szCs w:val="28"/>
          <w:lang w:val="vi-VN"/>
        </w:rPr>
        <w:t>đất hoang hóa</w:t>
      </w:r>
      <w:r w:rsidR="00616FDD" w:rsidRPr="003B5B03">
        <w:rPr>
          <w:rFonts w:ascii="Times New Roman" w:eastAsia="Times New Roman" w:hAnsi="Times New Roman" w:cs="Times New Roman"/>
          <w:sz w:val="28"/>
          <w:szCs w:val="28"/>
        </w:rPr>
        <w:t>, lãng phí</w:t>
      </w:r>
      <w:r w:rsidR="001A2410" w:rsidRPr="003B5B03">
        <w:rPr>
          <w:rFonts w:ascii="Times New Roman" w:eastAsia="Times New Roman" w:hAnsi="Times New Roman" w:cs="Times New Roman"/>
          <w:sz w:val="28"/>
          <w:szCs w:val="28"/>
          <w:lang w:val="vi-VN"/>
        </w:rPr>
        <w:t>; đảm bảo hiệu qu</w:t>
      </w:r>
      <w:r w:rsidR="001A2410" w:rsidRPr="003B5B03">
        <w:rPr>
          <w:rFonts w:ascii="Times New Roman" w:eastAsia="Times New Roman" w:hAnsi="Times New Roman" w:cs="Times New Roman"/>
          <w:sz w:val="28"/>
          <w:szCs w:val="28"/>
        </w:rPr>
        <w:t>ả </w:t>
      </w:r>
      <w:r w:rsidR="001A2410" w:rsidRPr="003B5B03">
        <w:rPr>
          <w:rFonts w:ascii="Times New Roman" w:eastAsia="Times New Roman" w:hAnsi="Times New Roman" w:cs="Times New Roman"/>
          <w:sz w:val="28"/>
          <w:szCs w:val="28"/>
          <w:lang w:val="vi-VN"/>
        </w:rPr>
        <w:t>cả về kinh tế - xã hội và môi trường, phát triển b</w:t>
      </w:r>
      <w:r w:rsidR="001A2410" w:rsidRPr="003B5B03">
        <w:rPr>
          <w:rFonts w:ascii="Times New Roman" w:eastAsia="Times New Roman" w:hAnsi="Times New Roman" w:cs="Times New Roman"/>
          <w:sz w:val="28"/>
          <w:szCs w:val="28"/>
        </w:rPr>
        <w:t>ề</w:t>
      </w:r>
      <w:r w:rsidR="001A2410" w:rsidRPr="003B5B03">
        <w:rPr>
          <w:rFonts w:ascii="Times New Roman" w:eastAsia="Times New Roman" w:hAnsi="Times New Roman" w:cs="Times New Roman"/>
          <w:sz w:val="28"/>
          <w:szCs w:val="28"/>
          <w:lang w:val="vi-VN"/>
        </w:rPr>
        <w:t>n vững.</w:t>
      </w:r>
    </w:p>
    <w:p w:rsidR="00C566C0" w:rsidRPr="003B5B03" w:rsidRDefault="001A2410" w:rsidP="005B258B">
      <w:pPr>
        <w:shd w:val="clear" w:color="auto" w:fill="FFFFFF"/>
        <w:spacing w:before="120" w:after="120" w:line="240" w:lineRule="auto"/>
        <w:ind w:firstLine="720"/>
        <w:jc w:val="both"/>
        <w:rPr>
          <w:rFonts w:ascii="Times New Roman" w:eastAsia="Times New Roman" w:hAnsi="Times New Roman" w:cs="Times New Roman"/>
          <w:sz w:val="28"/>
          <w:szCs w:val="28"/>
        </w:rPr>
      </w:pPr>
      <w:r w:rsidRPr="003B5B03">
        <w:rPr>
          <w:rFonts w:ascii="Times New Roman" w:eastAsia="Times New Roman" w:hAnsi="Times New Roman" w:cs="Times New Roman"/>
          <w:b/>
          <w:bCs/>
          <w:sz w:val="28"/>
          <w:szCs w:val="28"/>
          <w:lang w:val="vi-VN"/>
        </w:rPr>
        <w:t xml:space="preserve">Điều </w:t>
      </w:r>
      <w:r w:rsidR="00995677" w:rsidRPr="003B5B03">
        <w:rPr>
          <w:rFonts w:ascii="Times New Roman" w:eastAsia="Times New Roman" w:hAnsi="Times New Roman" w:cs="Times New Roman"/>
          <w:b/>
          <w:bCs/>
          <w:sz w:val="28"/>
          <w:szCs w:val="28"/>
        </w:rPr>
        <w:t>4</w:t>
      </w:r>
      <w:r w:rsidRPr="003B5B03">
        <w:rPr>
          <w:rFonts w:ascii="Times New Roman" w:eastAsia="Times New Roman" w:hAnsi="Times New Roman" w:cs="Times New Roman"/>
          <w:b/>
          <w:bCs/>
          <w:sz w:val="28"/>
          <w:szCs w:val="28"/>
          <w:lang w:val="vi-VN"/>
        </w:rPr>
        <w:t>.</w:t>
      </w:r>
      <w:r w:rsidRPr="003B5B03">
        <w:rPr>
          <w:rFonts w:ascii="Times New Roman" w:eastAsia="Times New Roman" w:hAnsi="Times New Roman" w:cs="Times New Roman"/>
          <w:sz w:val="28"/>
          <w:szCs w:val="28"/>
          <w:lang w:val="vi-VN"/>
        </w:rPr>
        <w:t> </w:t>
      </w:r>
      <w:r w:rsidR="00C566C0" w:rsidRPr="003B5B03">
        <w:rPr>
          <w:rFonts w:ascii="Times New Roman" w:eastAsia="Times New Roman" w:hAnsi="Times New Roman" w:cs="Times New Roman"/>
          <w:sz w:val="28"/>
          <w:szCs w:val="28"/>
        </w:rPr>
        <w:t xml:space="preserve">Căn cứ </w:t>
      </w:r>
      <w:r w:rsidR="00E30DA6" w:rsidRPr="003B5B03">
        <w:rPr>
          <w:rFonts w:ascii="Times New Roman" w:eastAsia="Times New Roman" w:hAnsi="Times New Roman" w:cs="Times New Roman"/>
          <w:sz w:val="28"/>
          <w:szCs w:val="28"/>
        </w:rPr>
        <w:t>Điều 1</w:t>
      </w:r>
      <w:r w:rsidR="0060140F" w:rsidRPr="003B5B03">
        <w:rPr>
          <w:rFonts w:ascii="Times New Roman" w:eastAsia="Times New Roman" w:hAnsi="Times New Roman" w:cs="Times New Roman"/>
          <w:sz w:val="28"/>
          <w:szCs w:val="28"/>
        </w:rPr>
        <w:t>,</w:t>
      </w:r>
      <w:r w:rsidR="00E30DA6" w:rsidRPr="003B5B03">
        <w:rPr>
          <w:rFonts w:ascii="Times New Roman" w:eastAsia="Times New Roman" w:hAnsi="Times New Roman" w:cs="Times New Roman"/>
          <w:sz w:val="28"/>
          <w:szCs w:val="28"/>
        </w:rPr>
        <w:t xml:space="preserve"> </w:t>
      </w:r>
      <w:r w:rsidR="00A35E1C" w:rsidRPr="003B5B03">
        <w:rPr>
          <w:rFonts w:ascii="Times New Roman" w:eastAsia="Times New Roman" w:hAnsi="Times New Roman" w:cs="Times New Roman"/>
          <w:sz w:val="28"/>
          <w:szCs w:val="28"/>
        </w:rPr>
        <w:t xml:space="preserve">Điều </w:t>
      </w:r>
      <w:r w:rsidR="005B401F" w:rsidRPr="003B5B03">
        <w:rPr>
          <w:rFonts w:ascii="Times New Roman" w:eastAsia="Times New Roman" w:hAnsi="Times New Roman" w:cs="Times New Roman"/>
          <w:sz w:val="28"/>
          <w:szCs w:val="28"/>
        </w:rPr>
        <w:t>3</w:t>
      </w:r>
      <w:r w:rsidR="00A35E1C" w:rsidRPr="003B5B03">
        <w:rPr>
          <w:rFonts w:ascii="Times New Roman" w:eastAsia="Times New Roman" w:hAnsi="Times New Roman" w:cs="Times New Roman"/>
          <w:sz w:val="28"/>
          <w:szCs w:val="28"/>
        </w:rPr>
        <w:t xml:space="preserve"> Quyết định này:</w:t>
      </w:r>
    </w:p>
    <w:p w:rsidR="00E30DA6" w:rsidRPr="003B5B03" w:rsidRDefault="00E30DA6" w:rsidP="005B258B">
      <w:pPr>
        <w:shd w:val="clear" w:color="auto" w:fill="FFFFFF"/>
        <w:spacing w:before="120" w:after="120" w:line="240" w:lineRule="auto"/>
        <w:ind w:firstLine="720"/>
        <w:jc w:val="both"/>
        <w:rPr>
          <w:rFonts w:ascii="Times New Roman" w:eastAsia="Times New Roman" w:hAnsi="Times New Roman" w:cs="Times New Roman"/>
          <w:sz w:val="28"/>
          <w:szCs w:val="28"/>
        </w:rPr>
      </w:pPr>
      <w:r w:rsidRPr="003B5B03">
        <w:rPr>
          <w:rFonts w:ascii="Times New Roman" w:eastAsia="Times New Roman" w:hAnsi="Times New Roman" w:cs="Times New Roman"/>
          <w:sz w:val="28"/>
          <w:szCs w:val="28"/>
        </w:rPr>
        <w:t xml:space="preserve">- </w:t>
      </w:r>
      <w:r w:rsidR="001C5B07" w:rsidRPr="003B5B03">
        <w:rPr>
          <w:rFonts w:ascii="Times New Roman" w:eastAsia="Times New Roman" w:hAnsi="Times New Roman" w:cs="Times New Roman"/>
          <w:sz w:val="28"/>
          <w:szCs w:val="28"/>
        </w:rPr>
        <w:t>H</w:t>
      </w:r>
      <w:r w:rsidR="00B77164" w:rsidRPr="003B5B03">
        <w:rPr>
          <w:rFonts w:ascii="Times New Roman" w:eastAsia="Times New Roman" w:hAnsi="Times New Roman" w:cs="Times New Roman"/>
          <w:sz w:val="28"/>
          <w:szCs w:val="28"/>
        </w:rPr>
        <w:t>ằ</w:t>
      </w:r>
      <w:r w:rsidR="001C5B07" w:rsidRPr="003B5B03">
        <w:rPr>
          <w:rFonts w:ascii="Times New Roman" w:eastAsia="Times New Roman" w:hAnsi="Times New Roman" w:cs="Times New Roman"/>
          <w:sz w:val="28"/>
          <w:szCs w:val="28"/>
        </w:rPr>
        <w:t xml:space="preserve">ng năm, </w:t>
      </w:r>
      <w:r w:rsidR="001A2410" w:rsidRPr="003B5B03">
        <w:rPr>
          <w:rFonts w:ascii="Times New Roman" w:eastAsia="Times New Roman" w:hAnsi="Times New Roman" w:cs="Times New Roman"/>
          <w:sz w:val="28"/>
          <w:szCs w:val="28"/>
        </w:rPr>
        <w:t>Ủ</w:t>
      </w:r>
      <w:r w:rsidR="001A2410" w:rsidRPr="003B5B03">
        <w:rPr>
          <w:rFonts w:ascii="Times New Roman" w:eastAsia="Times New Roman" w:hAnsi="Times New Roman" w:cs="Times New Roman"/>
          <w:sz w:val="28"/>
          <w:szCs w:val="28"/>
          <w:lang w:val="vi-VN"/>
        </w:rPr>
        <w:t xml:space="preserve">y ban nhân dân </w:t>
      </w:r>
      <w:r w:rsidR="0060140F" w:rsidRPr="003B5B03">
        <w:rPr>
          <w:rFonts w:ascii="Times New Roman" w:eastAsia="Times New Roman" w:hAnsi="Times New Roman" w:cs="Times New Roman"/>
          <w:sz w:val="28"/>
          <w:szCs w:val="28"/>
        </w:rPr>
        <w:t xml:space="preserve">các </w:t>
      </w:r>
      <w:r w:rsidR="002E4584" w:rsidRPr="003B5B03">
        <w:rPr>
          <w:rFonts w:ascii="Times New Roman" w:eastAsia="Times New Roman" w:hAnsi="Times New Roman" w:cs="Times New Roman"/>
          <w:sz w:val="28"/>
          <w:szCs w:val="28"/>
        </w:rPr>
        <w:t>huyện</w:t>
      </w:r>
      <w:r w:rsidR="0060140F" w:rsidRPr="003B5B03">
        <w:rPr>
          <w:rFonts w:ascii="Times New Roman" w:eastAsia="Times New Roman" w:hAnsi="Times New Roman" w:cs="Times New Roman"/>
          <w:sz w:val="28"/>
          <w:szCs w:val="28"/>
        </w:rPr>
        <w:t>, thành phố, thị xã</w:t>
      </w:r>
      <w:r w:rsidR="001A2410" w:rsidRPr="003B5B03">
        <w:rPr>
          <w:rFonts w:ascii="Times New Roman" w:eastAsia="Times New Roman" w:hAnsi="Times New Roman" w:cs="Times New Roman"/>
          <w:sz w:val="28"/>
          <w:szCs w:val="28"/>
          <w:lang w:val="vi-VN"/>
        </w:rPr>
        <w:t xml:space="preserve"> </w:t>
      </w:r>
      <w:r w:rsidR="00B77164" w:rsidRPr="003B5B03">
        <w:rPr>
          <w:rFonts w:ascii="Times New Roman" w:eastAsia="Times New Roman" w:hAnsi="Times New Roman" w:cs="Times New Roman"/>
          <w:sz w:val="28"/>
          <w:szCs w:val="28"/>
        </w:rPr>
        <w:t>chịu</w:t>
      </w:r>
      <w:r w:rsidR="001A2410" w:rsidRPr="003B5B03">
        <w:rPr>
          <w:rFonts w:ascii="Times New Roman" w:eastAsia="Times New Roman" w:hAnsi="Times New Roman" w:cs="Times New Roman"/>
          <w:sz w:val="28"/>
          <w:szCs w:val="28"/>
          <w:lang w:val="vi-VN"/>
        </w:rPr>
        <w:t xml:space="preserve"> trách nhiệm báo cáo </w:t>
      </w:r>
      <w:r w:rsidR="002309BB" w:rsidRPr="003B5B03">
        <w:rPr>
          <w:rFonts w:ascii="Times New Roman" w:eastAsia="Times New Roman" w:hAnsi="Times New Roman" w:cs="Times New Roman"/>
          <w:sz w:val="28"/>
          <w:szCs w:val="28"/>
        </w:rPr>
        <w:t xml:space="preserve">cho </w:t>
      </w:r>
      <w:r w:rsidR="003B5B03" w:rsidRPr="00524FB8">
        <w:rPr>
          <w:rFonts w:ascii="Times New Roman" w:eastAsia="Times New Roman" w:hAnsi="Times New Roman" w:cs="Times New Roman"/>
          <w:sz w:val="28"/>
          <w:szCs w:val="28"/>
          <w:lang w:val="vi-VN"/>
        </w:rPr>
        <w:t>Ủy ban nhân dân</w:t>
      </w:r>
      <w:r w:rsidR="002309BB" w:rsidRPr="003B5B03">
        <w:rPr>
          <w:rFonts w:ascii="Times New Roman" w:eastAsia="Times New Roman" w:hAnsi="Times New Roman" w:cs="Times New Roman"/>
          <w:sz w:val="28"/>
          <w:szCs w:val="28"/>
        </w:rPr>
        <w:t xml:space="preserve"> tỉnh và Sở Tài nguyên và Môi trường về </w:t>
      </w:r>
      <w:r w:rsidR="001A2410" w:rsidRPr="003B5B03">
        <w:rPr>
          <w:rFonts w:ascii="Times New Roman" w:eastAsia="Times New Roman" w:hAnsi="Times New Roman" w:cs="Times New Roman"/>
          <w:sz w:val="28"/>
          <w:szCs w:val="28"/>
          <w:lang w:val="vi-VN"/>
        </w:rPr>
        <w:t>kết quả thực hiện ch</w:t>
      </w:r>
      <w:r w:rsidR="001A2410" w:rsidRPr="003B5B03">
        <w:rPr>
          <w:rFonts w:ascii="Times New Roman" w:eastAsia="Times New Roman" w:hAnsi="Times New Roman" w:cs="Times New Roman"/>
          <w:sz w:val="28"/>
          <w:szCs w:val="28"/>
        </w:rPr>
        <w:t>ỉ </w:t>
      </w:r>
      <w:r w:rsidR="001A2410" w:rsidRPr="003B5B03">
        <w:rPr>
          <w:rFonts w:ascii="Times New Roman" w:eastAsia="Times New Roman" w:hAnsi="Times New Roman" w:cs="Times New Roman"/>
          <w:sz w:val="28"/>
          <w:szCs w:val="28"/>
          <w:lang w:val="vi-VN"/>
        </w:rPr>
        <w:t xml:space="preserve">tiêu sử dụng đất </w:t>
      </w:r>
      <w:r w:rsidR="001C5B07" w:rsidRPr="003B5B03">
        <w:rPr>
          <w:rFonts w:ascii="Times New Roman" w:eastAsia="Times New Roman" w:hAnsi="Times New Roman" w:cs="Times New Roman"/>
          <w:sz w:val="28"/>
          <w:szCs w:val="28"/>
        </w:rPr>
        <w:t xml:space="preserve">theo </w:t>
      </w:r>
      <w:r w:rsidR="001A2410" w:rsidRPr="003B5B03">
        <w:rPr>
          <w:rFonts w:ascii="Times New Roman" w:eastAsia="Times New Roman" w:hAnsi="Times New Roman" w:cs="Times New Roman"/>
          <w:sz w:val="28"/>
          <w:szCs w:val="28"/>
          <w:lang w:val="vi-VN"/>
        </w:rPr>
        <w:t>quy hoạch, kế hoạch sử </w:t>
      </w:r>
      <w:r w:rsidR="001A2410" w:rsidRPr="003B5B03">
        <w:rPr>
          <w:rFonts w:ascii="Times New Roman" w:eastAsia="Times New Roman" w:hAnsi="Times New Roman" w:cs="Times New Roman"/>
          <w:sz w:val="28"/>
          <w:szCs w:val="28"/>
        </w:rPr>
        <w:t>dụng </w:t>
      </w:r>
      <w:r w:rsidR="001A2410" w:rsidRPr="003B5B03">
        <w:rPr>
          <w:rFonts w:ascii="Times New Roman" w:eastAsia="Times New Roman" w:hAnsi="Times New Roman" w:cs="Times New Roman"/>
          <w:sz w:val="28"/>
          <w:szCs w:val="28"/>
          <w:lang w:val="vi-VN"/>
        </w:rPr>
        <w:t xml:space="preserve">đất </w:t>
      </w:r>
      <w:r w:rsidR="002309BB" w:rsidRPr="003B5B03">
        <w:rPr>
          <w:rFonts w:ascii="Times New Roman" w:eastAsia="Times New Roman" w:hAnsi="Times New Roman" w:cs="Times New Roman"/>
          <w:sz w:val="28"/>
          <w:szCs w:val="28"/>
        </w:rPr>
        <w:t xml:space="preserve">đã </w:t>
      </w:r>
      <w:r w:rsidR="002E4584" w:rsidRPr="003B5B03">
        <w:rPr>
          <w:rFonts w:ascii="Times New Roman" w:eastAsia="Times New Roman" w:hAnsi="Times New Roman" w:cs="Times New Roman"/>
          <w:sz w:val="28"/>
          <w:szCs w:val="28"/>
        </w:rPr>
        <w:t>đ</w:t>
      </w:r>
      <w:r w:rsidR="001A2410" w:rsidRPr="003B5B03">
        <w:rPr>
          <w:rFonts w:ascii="Times New Roman" w:eastAsia="Times New Roman" w:hAnsi="Times New Roman" w:cs="Times New Roman"/>
          <w:sz w:val="28"/>
          <w:szCs w:val="28"/>
          <w:lang w:val="vi-VN"/>
        </w:rPr>
        <w:t>ược ph</w:t>
      </w:r>
      <w:r w:rsidR="002E4584" w:rsidRPr="003B5B03">
        <w:rPr>
          <w:rFonts w:ascii="Times New Roman" w:eastAsia="Times New Roman" w:hAnsi="Times New Roman" w:cs="Times New Roman"/>
          <w:sz w:val="28"/>
          <w:szCs w:val="28"/>
          <w:lang w:val="vi-VN"/>
        </w:rPr>
        <w:t>ê duyệt theo quy định;</w:t>
      </w:r>
      <w:r w:rsidR="002E4584" w:rsidRPr="003B5B03">
        <w:rPr>
          <w:rFonts w:ascii="Times New Roman" w:eastAsia="Times New Roman" w:hAnsi="Times New Roman" w:cs="Times New Roman"/>
          <w:sz w:val="28"/>
          <w:szCs w:val="28"/>
        </w:rPr>
        <w:t xml:space="preserve"> </w:t>
      </w:r>
    </w:p>
    <w:p w:rsidR="00383F7E" w:rsidRPr="00383F7E" w:rsidRDefault="00383F7E" w:rsidP="005B258B">
      <w:pPr>
        <w:shd w:val="clear" w:color="auto" w:fill="FFFFFF"/>
        <w:spacing w:before="120" w:after="120" w:line="240" w:lineRule="auto"/>
        <w:ind w:firstLine="720"/>
        <w:jc w:val="both"/>
        <w:rPr>
          <w:rFonts w:ascii="Times New Roman" w:eastAsia="Times New Roman" w:hAnsi="Times New Roman" w:cs="Times New Roman"/>
          <w:sz w:val="28"/>
          <w:szCs w:val="28"/>
        </w:rPr>
      </w:pPr>
      <w:r w:rsidRPr="00383F7E">
        <w:rPr>
          <w:rFonts w:ascii="Times New Roman" w:eastAsia="Times New Roman" w:hAnsi="Times New Roman" w:cs="Times New Roman"/>
          <w:sz w:val="28"/>
          <w:szCs w:val="28"/>
        </w:rPr>
        <w:t xml:space="preserve">- Sở Tài nguyên và Môi trường </w:t>
      </w:r>
      <w:r>
        <w:rPr>
          <w:rFonts w:ascii="Times New Roman" w:eastAsia="Times New Roman" w:hAnsi="Times New Roman" w:cs="Times New Roman"/>
          <w:sz w:val="28"/>
          <w:szCs w:val="28"/>
        </w:rPr>
        <w:t>chịu</w:t>
      </w:r>
      <w:r w:rsidRPr="00383F7E">
        <w:rPr>
          <w:rFonts w:ascii="Times New Roman" w:eastAsia="Times New Roman" w:hAnsi="Times New Roman" w:cs="Times New Roman"/>
          <w:sz w:val="28"/>
          <w:szCs w:val="28"/>
        </w:rPr>
        <w:t xml:space="preserve"> trách nhiệm theo dõi, kiểm tra kết quả thực hiện quy hoạch, kế hoạch sử dụng đất tại các huyện, thành phố, thị xã; định kỳ tổng hợp báo cáo, tham mưu Ủy ban nhân dân tỉnh xem xét, điều chỉnh chỉ tiêu giữa các địa phương chưa sử dụng, sử dụng chưa hiệu quả cho các địa phương có nhu cầu; phối hợp với các sở, ngành liên quan tổng hợp</w:t>
      </w:r>
      <w:r>
        <w:rPr>
          <w:rFonts w:ascii="Times New Roman" w:eastAsia="Times New Roman" w:hAnsi="Times New Roman" w:cs="Times New Roman"/>
          <w:sz w:val="28"/>
          <w:szCs w:val="28"/>
        </w:rPr>
        <w:t>,</w:t>
      </w:r>
      <w:r w:rsidRPr="00383F7E">
        <w:rPr>
          <w:rFonts w:ascii="Times New Roman" w:eastAsia="Times New Roman" w:hAnsi="Times New Roman" w:cs="Times New Roman"/>
          <w:sz w:val="28"/>
          <w:szCs w:val="28"/>
        </w:rPr>
        <w:t xml:space="preserve"> tham mưu Ủy ban nhân dân tỉnh xem xét điều chỉnh quy hoạch sử dụng đất cấp huyện phù hợp chỉ tiêu sử dụng đất được điều chỉnh bảo đảm phục vụ phát triển kinh tế - xã hội, quốc phòng, an ninh trên địa bàn theo đúng quy định.</w:t>
      </w:r>
    </w:p>
    <w:p w:rsidR="001A2410" w:rsidRPr="001A2410" w:rsidRDefault="001A2410" w:rsidP="005B258B">
      <w:pPr>
        <w:shd w:val="clear" w:color="auto" w:fill="FFFFFF"/>
        <w:spacing w:before="120" w:after="120" w:line="240" w:lineRule="auto"/>
        <w:ind w:firstLine="720"/>
        <w:jc w:val="both"/>
        <w:rPr>
          <w:rFonts w:ascii="Times New Roman" w:eastAsia="Times New Roman" w:hAnsi="Times New Roman" w:cs="Times New Roman"/>
          <w:sz w:val="28"/>
          <w:szCs w:val="28"/>
        </w:rPr>
      </w:pPr>
      <w:r w:rsidRPr="001A2410">
        <w:rPr>
          <w:rFonts w:ascii="Times New Roman" w:eastAsia="Times New Roman" w:hAnsi="Times New Roman" w:cs="Times New Roman"/>
          <w:b/>
          <w:bCs/>
          <w:sz w:val="28"/>
          <w:szCs w:val="28"/>
          <w:lang w:val="vi-VN"/>
        </w:rPr>
        <w:lastRenderedPageBreak/>
        <w:t xml:space="preserve">Điều </w:t>
      </w:r>
      <w:r w:rsidR="00B77164">
        <w:rPr>
          <w:rFonts w:ascii="Times New Roman" w:eastAsia="Times New Roman" w:hAnsi="Times New Roman" w:cs="Times New Roman"/>
          <w:b/>
          <w:bCs/>
          <w:sz w:val="28"/>
          <w:szCs w:val="28"/>
        </w:rPr>
        <w:t>5</w:t>
      </w:r>
      <w:r w:rsidRPr="001A2410">
        <w:rPr>
          <w:rFonts w:ascii="Times New Roman" w:eastAsia="Times New Roman" w:hAnsi="Times New Roman" w:cs="Times New Roman"/>
          <w:b/>
          <w:bCs/>
          <w:sz w:val="28"/>
          <w:szCs w:val="28"/>
          <w:lang w:val="vi-VN"/>
        </w:rPr>
        <w:t>.</w:t>
      </w:r>
      <w:r w:rsidRPr="001A2410">
        <w:rPr>
          <w:rFonts w:ascii="Times New Roman" w:eastAsia="Times New Roman" w:hAnsi="Times New Roman" w:cs="Times New Roman"/>
          <w:sz w:val="28"/>
          <w:szCs w:val="28"/>
          <w:lang w:val="vi-VN"/>
        </w:rPr>
        <w:t> Quyết định này có hiệu lực k</w:t>
      </w:r>
      <w:r w:rsidRPr="001A2410">
        <w:rPr>
          <w:rFonts w:ascii="Times New Roman" w:eastAsia="Times New Roman" w:hAnsi="Times New Roman" w:cs="Times New Roman"/>
          <w:sz w:val="28"/>
          <w:szCs w:val="28"/>
        </w:rPr>
        <w:t>ể </w:t>
      </w:r>
      <w:r w:rsidRPr="001A2410">
        <w:rPr>
          <w:rFonts w:ascii="Times New Roman" w:eastAsia="Times New Roman" w:hAnsi="Times New Roman" w:cs="Times New Roman"/>
          <w:sz w:val="28"/>
          <w:szCs w:val="28"/>
          <w:lang w:val="vi-VN"/>
        </w:rPr>
        <w:t xml:space="preserve">từ ngày </w:t>
      </w:r>
      <w:r w:rsidR="003B5B03">
        <w:rPr>
          <w:rFonts w:ascii="Times New Roman" w:eastAsia="Times New Roman" w:hAnsi="Times New Roman" w:cs="Times New Roman"/>
          <w:sz w:val="28"/>
          <w:szCs w:val="28"/>
        </w:rPr>
        <w:t xml:space="preserve">ban hành </w:t>
      </w:r>
      <w:r w:rsidR="00AC670C">
        <w:rPr>
          <w:rFonts w:ascii="Times New Roman" w:eastAsia="Times New Roman" w:hAnsi="Times New Roman" w:cs="Times New Roman"/>
          <w:sz w:val="28"/>
          <w:szCs w:val="28"/>
        </w:rPr>
        <w:t xml:space="preserve">và thay thế </w:t>
      </w:r>
      <w:r w:rsidR="00C22B4F">
        <w:rPr>
          <w:rFonts w:ascii="Times New Roman" w:eastAsia="Times New Roman" w:hAnsi="Times New Roman" w:cs="Times New Roman"/>
          <w:sz w:val="28"/>
          <w:szCs w:val="28"/>
        </w:rPr>
        <w:t>Quyết</w:t>
      </w:r>
      <w:r w:rsidR="00AC670C">
        <w:rPr>
          <w:rFonts w:ascii="Times New Roman" w:eastAsia="Times New Roman" w:hAnsi="Times New Roman" w:cs="Times New Roman"/>
          <w:sz w:val="28"/>
          <w:szCs w:val="28"/>
        </w:rPr>
        <w:t xml:space="preserve"> định</w:t>
      </w:r>
      <w:r w:rsidR="00114ECB">
        <w:rPr>
          <w:rFonts w:ascii="Times New Roman" w:eastAsia="Times New Roman" w:hAnsi="Times New Roman" w:cs="Times New Roman"/>
          <w:sz w:val="28"/>
          <w:szCs w:val="28"/>
        </w:rPr>
        <w:t xml:space="preserve"> số </w:t>
      </w:r>
      <w:r w:rsidR="00E30DA6" w:rsidRPr="00E30DA6">
        <w:rPr>
          <w:rFonts w:ascii="Times New Roman" w:eastAsia="Times New Roman" w:hAnsi="Times New Roman" w:cs="Times New Roman"/>
          <w:sz w:val="28"/>
          <w:szCs w:val="28"/>
        </w:rPr>
        <w:t>1258/QĐ-UBND ngày 20/6/2022</w:t>
      </w:r>
      <w:r w:rsidR="00C23FDC">
        <w:rPr>
          <w:rFonts w:ascii="Times New Roman" w:eastAsia="Times New Roman" w:hAnsi="Times New Roman" w:cs="Times New Roman"/>
          <w:sz w:val="28"/>
          <w:szCs w:val="28"/>
        </w:rPr>
        <w:t xml:space="preserve"> của UBND tỉnh</w:t>
      </w:r>
      <w:r w:rsidRPr="001A2410">
        <w:rPr>
          <w:rFonts w:ascii="Times New Roman" w:eastAsia="Times New Roman" w:hAnsi="Times New Roman" w:cs="Times New Roman"/>
          <w:sz w:val="28"/>
          <w:szCs w:val="28"/>
          <w:lang w:val="vi-VN"/>
        </w:rPr>
        <w:t>.</w:t>
      </w:r>
    </w:p>
    <w:p w:rsidR="001A2410" w:rsidRPr="00ED3E84" w:rsidRDefault="00ED3E84" w:rsidP="005B258B">
      <w:pPr>
        <w:shd w:val="clear" w:color="auto" w:fill="FFFFFF"/>
        <w:spacing w:before="120" w:after="120" w:line="240" w:lineRule="auto"/>
        <w:ind w:firstLine="720"/>
        <w:jc w:val="both"/>
        <w:rPr>
          <w:rFonts w:ascii="Times New Roman" w:eastAsia="Times New Roman" w:hAnsi="Times New Roman" w:cs="Times New Roman"/>
          <w:sz w:val="28"/>
          <w:szCs w:val="28"/>
        </w:rPr>
      </w:pPr>
      <w:r w:rsidRPr="00ED3E84">
        <w:rPr>
          <w:rFonts w:ascii="Times New Roman" w:hAnsi="Times New Roman"/>
          <w:sz w:val="28"/>
          <w:szCs w:val="28"/>
          <w:lang w:val="pt-BR"/>
        </w:rPr>
        <w:t>Chánh V</w:t>
      </w:r>
      <w:r w:rsidRPr="00ED3E84">
        <w:rPr>
          <w:rFonts w:ascii="Times New Roman" w:hAnsi="Times New Roman" w:hint="eastAsia"/>
          <w:sz w:val="28"/>
          <w:szCs w:val="28"/>
          <w:lang w:val="pt-BR"/>
        </w:rPr>
        <w:t>ă</w:t>
      </w:r>
      <w:r w:rsidRPr="00ED3E84">
        <w:rPr>
          <w:rFonts w:ascii="Times New Roman" w:hAnsi="Times New Roman"/>
          <w:sz w:val="28"/>
          <w:szCs w:val="28"/>
          <w:lang w:val="pt-BR"/>
        </w:rPr>
        <w:t>n phòng UBND tỉnh</w:t>
      </w:r>
      <w:bookmarkStart w:id="0" w:name="_GoBack"/>
      <w:bookmarkEnd w:id="0"/>
      <w:r w:rsidR="003B5B03">
        <w:rPr>
          <w:rFonts w:ascii="Times New Roman" w:hAnsi="Times New Roman"/>
          <w:sz w:val="28"/>
          <w:szCs w:val="28"/>
          <w:lang w:val="pt-BR"/>
        </w:rPr>
        <w:t>;</w:t>
      </w:r>
      <w:r w:rsidR="008A5FA5">
        <w:rPr>
          <w:rFonts w:ascii="Times New Roman" w:hAnsi="Times New Roman"/>
          <w:sz w:val="28"/>
          <w:szCs w:val="28"/>
          <w:lang w:val="pt-BR"/>
        </w:rPr>
        <w:t xml:space="preserve"> </w:t>
      </w:r>
      <w:r w:rsidR="00416C9E" w:rsidRPr="00ED3E84">
        <w:rPr>
          <w:rFonts w:ascii="Times New Roman" w:eastAsia="Times New Roman" w:hAnsi="Times New Roman" w:cs="Times New Roman"/>
          <w:sz w:val="28"/>
          <w:szCs w:val="28"/>
        </w:rPr>
        <w:t xml:space="preserve">Giám đốc các </w:t>
      </w:r>
      <w:r w:rsidR="00BF5585">
        <w:rPr>
          <w:rFonts w:ascii="Times New Roman" w:eastAsia="Times New Roman" w:hAnsi="Times New Roman" w:cs="Times New Roman"/>
          <w:sz w:val="28"/>
          <w:szCs w:val="28"/>
        </w:rPr>
        <w:t>s</w:t>
      </w:r>
      <w:r w:rsidR="00416C9E" w:rsidRPr="00ED3E84">
        <w:rPr>
          <w:rFonts w:ascii="Times New Roman" w:eastAsia="Times New Roman" w:hAnsi="Times New Roman" w:cs="Times New Roman"/>
          <w:sz w:val="28"/>
          <w:szCs w:val="28"/>
        </w:rPr>
        <w:t>ở</w:t>
      </w:r>
      <w:r w:rsidR="003B5B03">
        <w:rPr>
          <w:rFonts w:ascii="Times New Roman" w:eastAsia="Times New Roman" w:hAnsi="Times New Roman" w:cs="Times New Roman"/>
          <w:sz w:val="28"/>
          <w:szCs w:val="28"/>
        </w:rPr>
        <w:t>,</w:t>
      </w:r>
      <w:r w:rsidR="001A2410" w:rsidRPr="00ED3E84">
        <w:rPr>
          <w:rFonts w:ascii="Times New Roman" w:eastAsia="Times New Roman" w:hAnsi="Times New Roman" w:cs="Times New Roman"/>
          <w:sz w:val="28"/>
          <w:szCs w:val="28"/>
          <w:lang w:val="vi-VN"/>
        </w:rPr>
        <w:t xml:space="preserve"> </w:t>
      </w:r>
      <w:r w:rsidR="003B5B03">
        <w:rPr>
          <w:rFonts w:ascii="Times New Roman" w:eastAsia="Times New Roman" w:hAnsi="Times New Roman" w:cs="Times New Roman"/>
          <w:sz w:val="28"/>
          <w:szCs w:val="28"/>
        </w:rPr>
        <w:t>T</w:t>
      </w:r>
      <w:r w:rsidR="001A2410" w:rsidRPr="00ED3E84">
        <w:rPr>
          <w:rFonts w:ascii="Times New Roman" w:eastAsia="Times New Roman" w:hAnsi="Times New Roman" w:cs="Times New Roman"/>
          <w:sz w:val="28"/>
          <w:szCs w:val="28"/>
          <w:lang w:val="vi-VN"/>
        </w:rPr>
        <w:t xml:space="preserve">hủ trưởng </w:t>
      </w:r>
      <w:r w:rsidR="00416C9E" w:rsidRPr="00ED3E84">
        <w:rPr>
          <w:rFonts w:ascii="Times New Roman" w:eastAsia="Times New Roman" w:hAnsi="Times New Roman" w:cs="Times New Roman"/>
          <w:sz w:val="28"/>
          <w:szCs w:val="28"/>
        </w:rPr>
        <w:t>các ban, ngành, đoàn thể cấp tỉnh;</w:t>
      </w:r>
      <w:r w:rsidR="001A2410" w:rsidRPr="00ED3E84">
        <w:rPr>
          <w:rFonts w:ascii="Times New Roman" w:eastAsia="Times New Roman" w:hAnsi="Times New Roman" w:cs="Times New Roman"/>
          <w:sz w:val="28"/>
          <w:szCs w:val="28"/>
          <w:lang w:val="vi-VN"/>
        </w:rPr>
        <w:t xml:space="preserve"> Chủ tịch Ủy ban nhân dân các </w:t>
      </w:r>
      <w:r w:rsidR="00416C9E" w:rsidRPr="00ED3E84">
        <w:rPr>
          <w:rFonts w:ascii="Times New Roman" w:eastAsia="Times New Roman" w:hAnsi="Times New Roman" w:cs="Times New Roman"/>
          <w:sz w:val="28"/>
          <w:szCs w:val="28"/>
        </w:rPr>
        <w:t xml:space="preserve">huyện, </w:t>
      </w:r>
      <w:r w:rsidR="00332AE8" w:rsidRPr="00ED3E84">
        <w:rPr>
          <w:rFonts w:ascii="Times New Roman" w:eastAsia="Times New Roman" w:hAnsi="Times New Roman" w:cs="Times New Roman"/>
          <w:sz w:val="28"/>
          <w:szCs w:val="28"/>
        </w:rPr>
        <w:t>thành phố,</w:t>
      </w:r>
      <w:r w:rsidR="00332AE8" w:rsidRPr="00ED3E84">
        <w:rPr>
          <w:rFonts w:ascii="Times New Roman" w:eastAsia="Times New Roman" w:hAnsi="Times New Roman" w:cs="Times New Roman"/>
          <w:sz w:val="28"/>
          <w:szCs w:val="28"/>
          <w:lang w:val="vi-VN"/>
        </w:rPr>
        <w:t xml:space="preserve"> </w:t>
      </w:r>
      <w:r w:rsidR="00416C9E" w:rsidRPr="00ED3E84">
        <w:rPr>
          <w:rFonts w:ascii="Times New Roman" w:eastAsia="Times New Roman" w:hAnsi="Times New Roman" w:cs="Times New Roman"/>
          <w:sz w:val="28"/>
          <w:szCs w:val="28"/>
        </w:rPr>
        <w:t xml:space="preserve">thị xã </w:t>
      </w:r>
      <w:r w:rsidR="001A2410" w:rsidRPr="00ED3E84">
        <w:rPr>
          <w:rFonts w:ascii="Times New Roman" w:eastAsia="Times New Roman" w:hAnsi="Times New Roman" w:cs="Times New Roman"/>
          <w:sz w:val="28"/>
          <w:szCs w:val="28"/>
          <w:lang w:val="vi-VN"/>
        </w:rPr>
        <w:t xml:space="preserve">và các </w:t>
      </w:r>
      <w:r w:rsidR="00416C9E" w:rsidRPr="00ED3E84">
        <w:rPr>
          <w:rFonts w:ascii="Times New Roman" w:eastAsia="Times New Roman" w:hAnsi="Times New Roman" w:cs="Times New Roman"/>
          <w:sz w:val="28"/>
          <w:szCs w:val="28"/>
        </w:rPr>
        <w:t>tổ chức, cá nhân</w:t>
      </w:r>
      <w:r w:rsidR="001A2410" w:rsidRPr="00ED3E84">
        <w:rPr>
          <w:rFonts w:ascii="Times New Roman" w:eastAsia="Times New Roman" w:hAnsi="Times New Roman" w:cs="Times New Roman"/>
          <w:sz w:val="28"/>
          <w:szCs w:val="28"/>
          <w:lang w:val="vi-VN"/>
        </w:rPr>
        <w:t xml:space="preserve"> có liên quan </w:t>
      </w:r>
      <w:r w:rsidR="003B5B03">
        <w:rPr>
          <w:rFonts w:ascii="Times New Roman" w:eastAsia="Times New Roman" w:hAnsi="Times New Roman" w:cs="Times New Roman"/>
          <w:sz w:val="28"/>
          <w:szCs w:val="28"/>
        </w:rPr>
        <w:t xml:space="preserve">chịu trách nhiệm </w:t>
      </w:r>
      <w:r w:rsidR="00BF5585">
        <w:rPr>
          <w:rFonts w:ascii="Times New Roman" w:eastAsia="Times New Roman" w:hAnsi="Times New Roman" w:cs="Times New Roman"/>
          <w:sz w:val="28"/>
          <w:szCs w:val="28"/>
        </w:rPr>
        <w:t>thi hành</w:t>
      </w:r>
      <w:r w:rsidR="003B5B03">
        <w:rPr>
          <w:rFonts w:ascii="Times New Roman" w:eastAsia="Times New Roman" w:hAnsi="Times New Roman" w:cs="Times New Roman"/>
          <w:sz w:val="28"/>
          <w:szCs w:val="28"/>
        </w:rPr>
        <w:t xml:space="preserve"> </w:t>
      </w:r>
      <w:r w:rsidR="003B5B03">
        <w:rPr>
          <w:rFonts w:ascii="Times New Roman" w:eastAsia="Times New Roman" w:hAnsi="Times New Roman" w:cs="Times New Roman"/>
          <w:sz w:val="28"/>
          <w:szCs w:val="28"/>
          <w:lang w:val="vi-VN"/>
        </w:rPr>
        <w:t>Quyết định</w:t>
      </w:r>
      <w:r w:rsidR="003B5B03">
        <w:rPr>
          <w:rFonts w:ascii="Times New Roman" w:eastAsia="Times New Roman" w:hAnsi="Times New Roman" w:cs="Times New Roman"/>
          <w:sz w:val="28"/>
          <w:szCs w:val="28"/>
        </w:rPr>
        <w:t xml:space="preserve"> này</w:t>
      </w:r>
      <w:r w:rsidR="001A2410" w:rsidRPr="00ED3E84">
        <w:rPr>
          <w:rFonts w:ascii="Times New Roman" w:eastAsia="Times New Roman" w:hAnsi="Times New Roman" w:cs="Times New Roman"/>
          <w:sz w:val="28"/>
          <w:szCs w:val="28"/>
          <w:lang w:val="vi-VN"/>
        </w:rPr>
        <w:t>./</w:t>
      </w:r>
      <w:r w:rsidR="001A2410" w:rsidRPr="00ED3E84">
        <w:rPr>
          <w:rFonts w:ascii="Times New Roman" w:eastAsia="Times New Roman" w:hAnsi="Times New Roman" w:cs="Times New Roman"/>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416C9E" w:rsidTr="00416C9E">
        <w:tc>
          <w:tcPr>
            <w:tcW w:w="4531" w:type="dxa"/>
          </w:tcPr>
          <w:p w:rsidR="00416C9E" w:rsidRPr="00CB3574" w:rsidRDefault="001A2410" w:rsidP="00332AE8">
            <w:pPr>
              <w:jc w:val="both"/>
              <w:rPr>
                <w:rFonts w:ascii="Times New Roman" w:eastAsia="Times New Roman" w:hAnsi="Times New Roman" w:cs="Times New Roman"/>
                <w:b/>
                <w:i/>
                <w:szCs w:val="28"/>
              </w:rPr>
            </w:pPr>
            <w:r w:rsidRPr="001A2410">
              <w:rPr>
                <w:rFonts w:ascii="Times New Roman" w:eastAsia="Times New Roman" w:hAnsi="Times New Roman" w:cs="Times New Roman"/>
                <w:color w:val="FF0000"/>
                <w:sz w:val="28"/>
                <w:szCs w:val="28"/>
              </w:rPr>
              <w:t> </w:t>
            </w:r>
            <w:r w:rsidR="00416C9E" w:rsidRPr="00CB3574">
              <w:rPr>
                <w:rFonts w:ascii="Times New Roman" w:eastAsia="Times New Roman" w:hAnsi="Times New Roman" w:cs="Times New Roman"/>
                <w:b/>
                <w:i/>
                <w:szCs w:val="28"/>
              </w:rPr>
              <w:t>Nơi nhận:</w:t>
            </w:r>
          </w:p>
          <w:p w:rsidR="00416C9E" w:rsidRPr="00CB3574" w:rsidRDefault="00416C9E" w:rsidP="00332AE8">
            <w:pPr>
              <w:jc w:val="both"/>
              <w:rPr>
                <w:rFonts w:ascii="Times New Roman" w:eastAsia="Times New Roman" w:hAnsi="Times New Roman" w:cs="Times New Roman"/>
                <w:szCs w:val="28"/>
              </w:rPr>
            </w:pPr>
            <w:r w:rsidRPr="00CB3574">
              <w:rPr>
                <w:rFonts w:ascii="Times New Roman" w:eastAsia="Times New Roman" w:hAnsi="Times New Roman" w:cs="Times New Roman"/>
                <w:szCs w:val="28"/>
              </w:rPr>
              <w:t xml:space="preserve"> - Như Điều </w:t>
            </w:r>
            <w:r w:rsidR="003B5B03">
              <w:rPr>
                <w:rFonts w:ascii="Times New Roman" w:eastAsia="Times New Roman" w:hAnsi="Times New Roman" w:cs="Times New Roman"/>
                <w:szCs w:val="28"/>
              </w:rPr>
              <w:t>5</w:t>
            </w:r>
            <w:r w:rsidRPr="00CB3574">
              <w:rPr>
                <w:rFonts w:ascii="Times New Roman" w:eastAsia="Times New Roman" w:hAnsi="Times New Roman" w:cs="Times New Roman"/>
                <w:szCs w:val="28"/>
              </w:rPr>
              <w:t>;</w:t>
            </w:r>
          </w:p>
          <w:p w:rsidR="00CB3574" w:rsidRPr="00CB3574" w:rsidRDefault="00416C9E" w:rsidP="00332AE8">
            <w:pPr>
              <w:rPr>
                <w:rFonts w:ascii="Times New Roman" w:hAnsi="Times New Roman" w:cs="Times New Roman"/>
                <w:bCs/>
                <w:iCs/>
              </w:rPr>
            </w:pPr>
            <w:r w:rsidRPr="00CB3574">
              <w:rPr>
                <w:rFonts w:ascii="Times New Roman" w:eastAsia="Times New Roman" w:hAnsi="Times New Roman" w:cs="Times New Roman"/>
                <w:color w:val="FF0000"/>
                <w:szCs w:val="28"/>
              </w:rPr>
              <w:t xml:space="preserve"> </w:t>
            </w:r>
            <w:r w:rsidR="00CB3574" w:rsidRPr="00CB3574">
              <w:rPr>
                <w:rFonts w:ascii="Times New Roman" w:hAnsi="Times New Roman" w:cs="Times New Roman"/>
                <w:bCs/>
                <w:iCs/>
              </w:rPr>
              <w:t>- TTr. Tỉnh ủy, TTr. HĐND tỉnh;</w:t>
            </w:r>
          </w:p>
          <w:p w:rsidR="00CB3574" w:rsidRPr="00CB3574" w:rsidRDefault="00CB3574" w:rsidP="00332AE8">
            <w:pPr>
              <w:rPr>
                <w:rFonts w:ascii="Times New Roman" w:hAnsi="Times New Roman" w:cs="Times New Roman"/>
                <w:bCs/>
                <w:iCs/>
              </w:rPr>
            </w:pPr>
            <w:r>
              <w:rPr>
                <w:rFonts w:ascii="Times New Roman" w:hAnsi="Times New Roman" w:cs="Times New Roman"/>
                <w:bCs/>
                <w:iCs/>
              </w:rPr>
              <w:t xml:space="preserve"> </w:t>
            </w:r>
            <w:r w:rsidRPr="00CB3574">
              <w:rPr>
                <w:rFonts w:ascii="Times New Roman" w:hAnsi="Times New Roman" w:cs="Times New Roman"/>
                <w:bCs/>
                <w:iCs/>
              </w:rPr>
              <w:t xml:space="preserve">- Chủ tịch, </w:t>
            </w:r>
            <w:r w:rsidR="00B77164">
              <w:rPr>
                <w:rFonts w:ascii="Times New Roman" w:hAnsi="Times New Roman" w:cs="Times New Roman"/>
                <w:bCs/>
                <w:iCs/>
              </w:rPr>
              <w:t xml:space="preserve">các </w:t>
            </w:r>
            <w:r w:rsidRPr="00CB3574">
              <w:rPr>
                <w:rFonts w:ascii="Times New Roman" w:hAnsi="Times New Roman" w:cs="Times New Roman"/>
                <w:bCs/>
                <w:iCs/>
              </w:rPr>
              <w:t>PCT UBND tỉnh;</w:t>
            </w:r>
          </w:p>
          <w:p w:rsidR="00CB3574" w:rsidRPr="00CB3574" w:rsidRDefault="00CB3574" w:rsidP="00332AE8">
            <w:pPr>
              <w:rPr>
                <w:rFonts w:ascii="Times New Roman" w:hAnsi="Times New Roman" w:cs="Times New Roman"/>
                <w:bCs/>
                <w:iCs/>
              </w:rPr>
            </w:pPr>
            <w:r>
              <w:rPr>
                <w:rFonts w:ascii="Times New Roman" w:hAnsi="Times New Roman" w:cs="Times New Roman"/>
                <w:bCs/>
                <w:iCs/>
              </w:rPr>
              <w:t xml:space="preserve"> </w:t>
            </w:r>
            <w:r w:rsidR="00ED3E84" w:rsidRPr="00EF1CA5">
              <w:rPr>
                <w:rFonts w:ascii="Times New Roman" w:hAnsi="Times New Roman"/>
              </w:rPr>
              <w:t xml:space="preserve">- </w:t>
            </w:r>
            <w:r w:rsidR="00B77164">
              <w:rPr>
                <w:rFonts w:ascii="Times New Roman" w:hAnsi="Times New Roman"/>
              </w:rPr>
              <w:t xml:space="preserve">Các </w:t>
            </w:r>
            <w:r w:rsidR="00ED3E84" w:rsidRPr="00EF1CA5">
              <w:rPr>
                <w:rFonts w:ascii="Times New Roman" w:hAnsi="Times New Roman"/>
              </w:rPr>
              <w:t>PVP UBND tỉnh;</w:t>
            </w:r>
          </w:p>
          <w:p w:rsidR="00CB3574" w:rsidRPr="00CB3574" w:rsidRDefault="00CB3574" w:rsidP="00332AE8">
            <w:pPr>
              <w:rPr>
                <w:rFonts w:ascii="Times New Roman" w:hAnsi="Times New Roman" w:cs="Times New Roman"/>
                <w:bCs/>
                <w:iCs/>
              </w:rPr>
            </w:pPr>
            <w:r>
              <w:rPr>
                <w:rFonts w:ascii="Times New Roman" w:hAnsi="Times New Roman" w:cs="Times New Roman"/>
                <w:bCs/>
                <w:iCs/>
              </w:rPr>
              <w:t xml:space="preserve"> </w:t>
            </w:r>
            <w:r w:rsidRPr="00CB3574">
              <w:rPr>
                <w:rFonts w:ascii="Times New Roman" w:hAnsi="Times New Roman" w:cs="Times New Roman"/>
                <w:bCs/>
                <w:iCs/>
              </w:rPr>
              <w:t>- Trung tâm CB-TH tỉnh;</w:t>
            </w:r>
          </w:p>
          <w:p w:rsidR="00416C9E" w:rsidRPr="00CB3574" w:rsidRDefault="00CB3574" w:rsidP="00332AE8">
            <w:pPr>
              <w:jc w:val="both"/>
              <w:rPr>
                <w:rFonts w:ascii="Times New Roman" w:eastAsia="Times New Roman" w:hAnsi="Times New Roman" w:cs="Times New Roman"/>
                <w:color w:val="FF0000"/>
                <w:szCs w:val="28"/>
              </w:rPr>
            </w:pPr>
            <w:r>
              <w:rPr>
                <w:rFonts w:ascii="Times New Roman" w:hAnsi="Times New Roman" w:cs="Times New Roman"/>
                <w:bCs/>
                <w:iCs/>
              </w:rPr>
              <w:t xml:space="preserve"> </w:t>
            </w:r>
            <w:r w:rsidRPr="00CB3574">
              <w:rPr>
                <w:rFonts w:ascii="Times New Roman" w:hAnsi="Times New Roman" w:cs="Times New Roman"/>
                <w:bCs/>
                <w:iCs/>
              </w:rPr>
              <w:t>- Lưu: VT,</w:t>
            </w:r>
            <w:r w:rsidR="00B77164">
              <w:rPr>
                <w:rFonts w:ascii="Times New Roman" w:hAnsi="Times New Roman" w:cs="Times New Roman"/>
                <w:bCs/>
                <w:iCs/>
              </w:rPr>
              <w:t xml:space="preserve"> TH, KT, XD,</w:t>
            </w:r>
            <w:r w:rsidRPr="00CB3574">
              <w:rPr>
                <w:rFonts w:ascii="Times New Roman" w:hAnsi="Times New Roman" w:cs="Times New Roman"/>
                <w:bCs/>
                <w:iCs/>
              </w:rPr>
              <w:t xml:space="preserve"> NL</w:t>
            </w:r>
            <w:r w:rsidR="003974A5">
              <w:rPr>
                <w:rFonts w:ascii="Times New Roman" w:hAnsi="Times New Roman" w:cs="Times New Roman"/>
                <w:bCs/>
                <w:iCs/>
                <w:vertAlign w:val="subscript"/>
              </w:rPr>
              <w:t>.</w:t>
            </w:r>
          </w:p>
          <w:p w:rsidR="00416C9E" w:rsidRPr="00416C9E" w:rsidRDefault="00416C9E" w:rsidP="00332AE8">
            <w:pPr>
              <w:jc w:val="both"/>
              <w:rPr>
                <w:rFonts w:ascii="Times New Roman" w:eastAsia="Times New Roman" w:hAnsi="Times New Roman" w:cs="Times New Roman"/>
                <w:color w:val="FF0000"/>
                <w:sz w:val="28"/>
                <w:szCs w:val="28"/>
              </w:rPr>
            </w:pPr>
          </w:p>
        </w:tc>
        <w:tc>
          <w:tcPr>
            <w:tcW w:w="4531" w:type="dxa"/>
          </w:tcPr>
          <w:p w:rsidR="00ED3E84" w:rsidRPr="006A175C" w:rsidRDefault="00ED3E84" w:rsidP="00ED3E84">
            <w:pPr>
              <w:jc w:val="center"/>
              <w:rPr>
                <w:rFonts w:ascii="Times New Roman" w:eastAsia="Times New Roman" w:hAnsi="Times New Roman" w:cs="Times New Roman"/>
                <w:b/>
                <w:spacing w:val="-2"/>
                <w:position w:val="-2"/>
                <w:sz w:val="26"/>
                <w:szCs w:val="28"/>
              </w:rPr>
            </w:pPr>
            <w:r w:rsidRPr="006A175C">
              <w:rPr>
                <w:rFonts w:ascii="Times New Roman" w:eastAsia="Times New Roman" w:hAnsi="Times New Roman" w:cs="Times New Roman"/>
                <w:b/>
                <w:spacing w:val="-2"/>
                <w:position w:val="-2"/>
                <w:sz w:val="26"/>
                <w:szCs w:val="28"/>
              </w:rPr>
              <w:t>TM. ỦY BAN NHÂN DÂN</w:t>
            </w:r>
          </w:p>
          <w:p w:rsidR="00ED3E84" w:rsidRPr="006A175C" w:rsidRDefault="00ED3E84" w:rsidP="00ED3E84">
            <w:pPr>
              <w:jc w:val="center"/>
              <w:rPr>
                <w:rFonts w:ascii="Times New Roman" w:eastAsia="Times New Roman" w:hAnsi="Times New Roman" w:cs="Times New Roman"/>
                <w:b/>
                <w:spacing w:val="-2"/>
                <w:position w:val="-2"/>
                <w:sz w:val="26"/>
                <w:szCs w:val="28"/>
              </w:rPr>
            </w:pPr>
            <w:r w:rsidRPr="006A175C">
              <w:rPr>
                <w:rFonts w:ascii="Times New Roman" w:eastAsia="Times New Roman" w:hAnsi="Times New Roman" w:cs="Times New Roman"/>
                <w:b/>
                <w:spacing w:val="-2"/>
                <w:position w:val="-2"/>
                <w:sz w:val="26"/>
                <w:szCs w:val="28"/>
              </w:rPr>
              <w:t>KT. CHỦ TỊCH</w:t>
            </w:r>
          </w:p>
          <w:p w:rsidR="00ED3E84" w:rsidRPr="006A175C" w:rsidRDefault="00ED3E84" w:rsidP="00ED3E84">
            <w:pPr>
              <w:jc w:val="center"/>
              <w:rPr>
                <w:rFonts w:ascii="Times New Roman" w:eastAsia="Times New Roman" w:hAnsi="Times New Roman" w:cs="Times New Roman"/>
                <w:b/>
                <w:spacing w:val="-2"/>
                <w:position w:val="-2"/>
                <w:sz w:val="26"/>
                <w:szCs w:val="28"/>
              </w:rPr>
            </w:pPr>
            <w:r w:rsidRPr="006A175C">
              <w:rPr>
                <w:rFonts w:ascii="Times New Roman" w:eastAsia="Times New Roman" w:hAnsi="Times New Roman" w:cs="Times New Roman"/>
                <w:b/>
                <w:spacing w:val="-2"/>
                <w:position w:val="-2"/>
                <w:sz w:val="26"/>
                <w:szCs w:val="28"/>
              </w:rPr>
              <w:t>PHÓ CHỦ TỊCH</w:t>
            </w:r>
          </w:p>
          <w:p w:rsidR="00416C9E" w:rsidRPr="00332AE8" w:rsidRDefault="00416C9E" w:rsidP="00332AE8">
            <w:pPr>
              <w:jc w:val="center"/>
              <w:rPr>
                <w:rFonts w:ascii="Times New Roman" w:eastAsia="Times New Roman" w:hAnsi="Times New Roman" w:cs="Times New Roman"/>
                <w:b/>
                <w:color w:val="FF0000"/>
                <w:sz w:val="28"/>
                <w:szCs w:val="28"/>
              </w:rPr>
            </w:pPr>
          </w:p>
          <w:p w:rsidR="00332AE8" w:rsidRDefault="00332AE8" w:rsidP="00332AE8">
            <w:pPr>
              <w:jc w:val="center"/>
              <w:rPr>
                <w:rFonts w:ascii="Times New Roman" w:eastAsia="Times New Roman" w:hAnsi="Times New Roman" w:cs="Times New Roman"/>
                <w:b/>
                <w:color w:val="FF0000"/>
                <w:sz w:val="28"/>
                <w:szCs w:val="28"/>
              </w:rPr>
            </w:pPr>
          </w:p>
          <w:p w:rsidR="00B77164" w:rsidRPr="00332AE8" w:rsidRDefault="00B77164" w:rsidP="00332AE8">
            <w:pPr>
              <w:jc w:val="center"/>
              <w:rPr>
                <w:rFonts w:ascii="Times New Roman" w:eastAsia="Times New Roman" w:hAnsi="Times New Roman" w:cs="Times New Roman"/>
                <w:b/>
                <w:color w:val="FF0000"/>
                <w:sz w:val="28"/>
                <w:szCs w:val="28"/>
              </w:rPr>
            </w:pPr>
          </w:p>
          <w:p w:rsidR="00332AE8" w:rsidRPr="00332AE8" w:rsidRDefault="00332AE8" w:rsidP="00332AE8">
            <w:pPr>
              <w:jc w:val="center"/>
              <w:rPr>
                <w:rFonts w:ascii="Times New Roman" w:eastAsia="Times New Roman" w:hAnsi="Times New Roman" w:cs="Times New Roman"/>
                <w:b/>
                <w:color w:val="FF0000"/>
                <w:sz w:val="28"/>
                <w:szCs w:val="28"/>
              </w:rPr>
            </w:pPr>
          </w:p>
          <w:p w:rsidR="00332AE8" w:rsidRPr="00332AE8" w:rsidRDefault="00332AE8" w:rsidP="00332AE8">
            <w:pPr>
              <w:jc w:val="center"/>
              <w:rPr>
                <w:rFonts w:ascii="Times New Roman" w:eastAsia="Times New Roman" w:hAnsi="Times New Roman" w:cs="Times New Roman"/>
                <w:b/>
                <w:color w:val="FF0000"/>
                <w:sz w:val="28"/>
                <w:szCs w:val="28"/>
              </w:rPr>
            </w:pPr>
          </w:p>
          <w:p w:rsidR="00332AE8" w:rsidRPr="00332AE8" w:rsidRDefault="00332AE8" w:rsidP="00332AE8">
            <w:pPr>
              <w:jc w:val="center"/>
              <w:rPr>
                <w:rFonts w:ascii="Times New Roman" w:eastAsia="Times New Roman" w:hAnsi="Times New Roman" w:cs="Times New Roman"/>
                <w:b/>
                <w:color w:val="FF0000"/>
                <w:sz w:val="28"/>
                <w:szCs w:val="28"/>
              </w:rPr>
            </w:pPr>
          </w:p>
          <w:p w:rsidR="00332AE8" w:rsidRPr="00332AE8" w:rsidRDefault="003B5B03" w:rsidP="00332AE8">
            <w:pPr>
              <w:jc w:val="center"/>
              <w:rPr>
                <w:rFonts w:ascii="Times New Roman" w:eastAsia="Times New Roman" w:hAnsi="Times New Roman" w:cs="Times New Roman"/>
                <w:b/>
                <w:color w:val="FF0000"/>
                <w:sz w:val="28"/>
                <w:szCs w:val="28"/>
              </w:rPr>
            </w:pPr>
            <w:r>
              <w:rPr>
                <w:rFonts w:ascii="Times New Roman" w:eastAsia="Times New Roman" w:hAnsi="Times New Roman" w:cs="Times New Roman"/>
                <w:b/>
                <w:sz w:val="28"/>
                <w:szCs w:val="28"/>
              </w:rPr>
              <w:t xml:space="preserve">   </w:t>
            </w:r>
            <w:r w:rsidR="00ED3E84">
              <w:rPr>
                <w:rFonts w:ascii="Times New Roman" w:eastAsia="Times New Roman" w:hAnsi="Times New Roman" w:cs="Times New Roman"/>
                <w:b/>
                <w:sz w:val="28"/>
                <w:szCs w:val="28"/>
              </w:rPr>
              <w:t>Nguyễn Hồng Lĩnh</w:t>
            </w:r>
          </w:p>
        </w:tc>
      </w:tr>
    </w:tbl>
    <w:p w:rsidR="001A2410" w:rsidRPr="001A2410" w:rsidRDefault="001A2410" w:rsidP="00332AE8">
      <w:pPr>
        <w:shd w:val="clear" w:color="auto" w:fill="FFFFFF"/>
        <w:spacing w:before="120" w:after="120" w:line="240" w:lineRule="auto"/>
        <w:jc w:val="both"/>
        <w:rPr>
          <w:rFonts w:ascii="Times New Roman" w:eastAsia="Times New Roman" w:hAnsi="Times New Roman" w:cs="Times New Roman"/>
          <w:color w:val="FF0000"/>
          <w:sz w:val="28"/>
          <w:szCs w:val="28"/>
        </w:rPr>
      </w:pPr>
    </w:p>
    <w:p w:rsidR="007B704A" w:rsidRDefault="007B704A" w:rsidP="00332AE8">
      <w:pPr>
        <w:spacing w:line="240" w:lineRule="auto"/>
        <w:jc w:val="both"/>
        <w:rPr>
          <w:rFonts w:ascii="Times New Roman" w:hAnsi="Times New Roman" w:cs="Times New Roman"/>
          <w:sz w:val="28"/>
          <w:szCs w:val="28"/>
        </w:rPr>
        <w:sectPr w:rsidR="007B704A" w:rsidSect="00F5002B">
          <w:headerReference w:type="default" r:id="rId8"/>
          <w:pgSz w:w="11907" w:h="16840" w:code="9"/>
          <w:pgMar w:top="1077" w:right="1077" w:bottom="1077" w:left="1644" w:header="567" w:footer="567" w:gutter="0"/>
          <w:cols w:space="720"/>
          <w:titlePg/>
          <w:docGrid w:linePitch="360"/>
        </w:sectPr>
      </w:pPr>
    </w:p>
    <w:p w:rsidR="0099132A" w:rsidRDefault="00FF0EE5" w:rsidP="00261BEE">
      <w:pPr>
        <w:spacing w:after="0" w:line="240" w:lineRule="auto"/>
        <w:jc w:val="center"/>
        <w:rPr>
          <w:rFonts w:ascii="Times New Roman" w:hAnsi="Times New Roman" w:cs="Times New Roman"/>
          <w:b/>
          <w:bCs/>
          <w:sz w:val="28"/>
          <w:szCs w:val="28"/>
        </w:rPr>
      </w:pPr>
      <w:r w:rsidRPr="00FF0EE5">
        <w:rPr>
          <w:rFonts w:ascii="Times New Roman" w:hAnsi="Times New Roman" w:cs="Times New Roman"/>
          <w:b/>
          <w:bCs/>
          <w:sz w:val="28"/>
          <w:szCs w:val="28"/>
        </w:rPr>
        <w:lastRenderedPageBreak/>
        <w:t xml:space="preserve">ĐIỀU CHỈNH CHỈ TIÊU PHÂN BỔ SỬ DỤNG ĐẤT CHO CẤP HUYỆN, THỜI KY 2021 </w:t>
      </w:r>
      <w:r>
        <w:rPr>
          <w:rFonts w:ascii="Times New Roman" w:hAnsi="Times New Roman" w:cs="Times New Roman"/>
          <w:b/>
          <w:bCs/>
          <w:sz w:val="28"/>
          <w:szCs w:val="28"/>
        </w:rPr>
        <w:t>-</w:t>
      </w:r>
      <w:r w:rsidRPr="00FF0EE5">
        <w:rPr>
          <w:rFonts w:ascii="Times New Roman" w:hAnsi="Times New Roman" w:cs="Times New Roman"/>
          <w:b/>
          <w:bCs/>
          <w:sz w:val="28"/>
          <w:szCs w:val="28"/>
        </w:rPr>
        <w:t xml:space="preserve"> 2030</w:t>
      </w:r>
    </w:p>
    <w:p w:rsidR="00FF0EE5" w:rsidRDefault="00261BEE" w:rsidP="00333DD1">
      <w:pPr>
        <w:spacing w:before="120" w:after="240" w:line="240" w:lineRule="auto"/>
        <w:jc w:val="center"/>
        <w:rPr>
          <w:rFonts w:ascii="Times New Roman" w:hAnsi="Times New Roman" w:cs="Times New Roman"/>
          <w:i/>
          <w:sz w:val="28"/>
          <w:szCs w:val="28"/>
        </w:rPr>
      </w:pPr>
      <w:r w:rsidRPr="00261BEE">
        <w:rPr>
          <w:rFonts w:ascii="Times New Roman" w:hAnsi="Times New Roman" w:cs="Times New Roman"/>
          <w:i/>
          <w:sz w:val="28"/>
          <w:szCs w:val="28"/>
        </w:rPr>
        <w:t xml:space="preserve">(Kèm </w:t>
      </w:r>
      <w:proofErr w:type="gramStart"/>
      <w:r w:rsidRPr="00261BEE">
        <w:rPr>
          <w:rFonts w:ascii="Times New Roman" w:hAnsi="Times New Roman" w:cs="Times New Roman"/>
          <w:i/>
          <w:sz w:val="28"/>
          <w:szCs w:val="28"/>
        </w:rPr>
        <w:t>theo</w:t>
      </w:r>
      <w:proofErr w:type="gramEnd"/>
      <w:r w:rsidRPr="00261BEE">
        <w:rPr>
          <w:rFonts w:ascii="Times New Roman" w:hAnsi="Times New Roman" w:cs="Times New Roman"/>
          <w:i/>
          <w:sz w:val="28"/>
          <w:szCs w:val="28"/>
        </w:rPr>
        <w:t xml:space="preserve"> Quyết định số</w:t>
      </w:r>
      <w:r w:rsidR="003B5B03">
        <w:rPr>
          <w:rFonts w:ascii="Times New Roman" w:hAnsi="Times New Roman" w:cs="Times New Roman"/>
          <w:i/>
          <w:sz w:val="28"/>
          <w:szCs w:val="28"/>
        </w:rPr>
        <w:t>:</w:t>
      </w:r>
      <w:r w:rsidRPr="00261BEE">
        <w:rPr>
          <w:rFonts w:ascii="Times New Roman" w:hAnsi="Times New Roman" w:cs="Times New Roman"/>
          <w:i/>
          <w:sz w:val="28"/>
          <w:szCs w:val="28"/>
        </w:rPr>
        <w:t xml:space="preserve">        /QĐ-UBND ngày     tháng     năm 2024 của UBND tỉnh Hà Tĩnh)</w:t>
      </w:r>
    </w:p>
    <w:tbl>
      <w:tblPr>
        <w:tblW w:w="22112" w:type="dxa"/>
        <w:jc w:val="center"/>
        <w:tblLook w:val="04A0" w:firstRow="1" w:lastRow="0" w:firstColumn="1" w:lastColumn="0" w:noHBand="0" w:noVBand="1"/>
      </w:tblPr>
      <w:tblGrid>
        <w:gridCol w:w="632"/>
        <w:gridCol w:w="3883"/>
        <w:gridCol w:w="705"/>
        <w:gridCol w:w="1497"/>
        <w:gridCol w:w="1060"/>
        <w:gridCol w:w="1100"/>
        <w:gridCol w:w="1200"/>
        <w:gridCol w:w="1200"/>
        <w:gridCol w:w="1240"/>
        <w:gridCol w:w="1340"/>
        <w:gridCol w:w="1260"/>
        <w:gridCol w:w="1140"/>
        <w:gridCol w:w="1160"/>
        <w:gridCol w:w="1100"/>
        <w:gridCol w:w="1096"/>
        <w:gridCol w:w="1220"/>
        <w:gridCol w:w="1279"/>
      </w:tblGrid>
      <w:tr w:rsidR="00333DD1" w:rsidRPr="00333DD1" w:rsidTr="000A2002">
        <w:trPr>
          <w:trHeight w:val="315"/>
          <w:tblHeader/>
          <w:jc w:val="center"/>
        </w:trPr>
        <w:tc>
          <w:tcPr>
            <w:tcW w:w="6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rPr>
            </w:pPr>
            <w:r w:rsidRPr="00333DD1">
              <w:rPr>
                <w:rFonts w:ascii="Times New Roman" w:hAnsi="Times New Roman" w:cs="Times New Roman"/>
                <w:b/>
                <w:bCs/>
              </w:rPr>
              <w:t>STT</w:t>
            </w:r>
          </w:p>
        </w:tc>
        <w:tc>
          <w:tcPr>
            <w:tcW w:w="38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rPr>
            </w:pPr>
            <w:r w:rsidRPr="00333DD1">
              <w:rPr>
                <w:rFonts w:ascii="Times New Roman" w:hAnsi="Times New Roman" w:cs="Times New Roman"/>
                <w:b/>
                <w:bCs/>
              </w:rPr>
              <w:t>Chỉ tiêu sử dụng đất</w:t>
            </w:r>
          </w:p>
        </w:tc>
        <w:tc>
          <w:tcPr>
            <w:tcW w:w="7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rPr>
            </w:pPr>
            <w:r w:rsidRPr="00333DD1">
              <w:rPr>
                <w:rFonts w:ascii="Times New Roman" w:hAnsi="Times New Roman" w:cs="Times New Roman"/>
                <w:b/>
                <w:bCs/>
              </w:rPr>
              <w:t>Mã</w:t>
            </w:r>
          </w:p>
        </w:tc>
        <w:tc>
          <w:tcPr>
            <w:tcW w:w="14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rPr>
            </w:pPr>
            <w:r w:rsidRPr="00333DD1">
              <w:rPr>
                <w:rFonts w:ascii="Times New Roman" w:hAnsi="Times New Roman" w:cs="Times New Roman"/>
                <w:b/>
                <w:bCs/>
              </w:rPr>
              <w:t>Chỉ tiêu sử dụng đất theo điều chỉnh trong QH SD đất thời kỳ 2021-2030</w:t>
            </w:r>
          </w:p>
        </w:tc>
        <w:tc>
          <w:tcPr>
            <w:tcW w:w="15395" w:type="dxa"/>
            <w:gridSpan w:val="13"/>
            <w:tcBorders>
              <w:top w:val="single" w:sz="4" w:space="0" w:color="auto"/>
              <w:left w:val="nil"/>
              <w:bottom w:val="single" w:sz="4" w:space="0" w:color="auto"/>
              <w:right w:val="single" w:sz="4" w:space="0" w:color="auto"/>
            </w:tcBorders>
            <w:shd w:val="clear" w:color="auto" w:fill="auto"/>
            <w:noWrap/>
            <w:vAlign w:val="center"/>
            <w:hideMark/>
          </w:tcPr>
          <w:p w:rsidR="00333DD1" w:rsidRPr="00333DD1" w:rsidRDefault="00333DD1" w:rsidP="00333DD1">
            <w:pPr>
              <w:spacing w:before="40" w:after="40" w:line="240" w:lineRule="auto"/>
              <w:jc w:val="center"/>
              <w:rPr>
                <w:rFonts w:ascii="Times New Roman" w:hAnsi="Times New Roman" w:cs="Times New Roman"/>
                <w:b/>
                <w:bCs/>
              </w:rPr>
            </w:pPr>
            <w:r w:rsidRPr="00333DD1">
              <w:rPr>
                <w:rFonts w:ascii="Times New Roman" w:hAnsi="Times New Roman" w:cs="Times New Roman"/>
                <w:b/>
                <w:bCs/>
              </w:rPr>
              <w:t>Diện tích phân theo đơn vị hành chính (ha)</w:t>
            </w:r>
          </w:p>
        </w:tc>
      </w:tr>
      <w:tr w:rsidR="00333DD1" w:rsidRPr="00333DD1" w:rsidTr="000A2002">
        <w:trPr>
          <w:trHeight w:val="1376"/>
          <w:tblHeader/>
          <w:jc w:val="center"/>
        </w:trPr>
        <w:tc>
          <w:tcPr>
            <w:tcW w:w="632" w:type="dxa"/>
            <w:vMerge/>
            <w:tcBorders>
              <w:top w:val="single" w:sz="4" w:space="0" w:color="auto"/>
              <w:left w:val="single" w:sz="4" w:space="0" w:color="auto"/>
              <w:bottom w:val="single" w:sz="4" w:space="0" w:color="auto"/>
              <w:right w:val="single" w:sz="4" w:space="0" w:color="auto"/>
            </w:tcBorders>
            <w:vAlign w:val="center"/>
            <w:hideMark/>
          </w:tcPr>
          <w:p w:rsidR="00333DD1" w:rsidRPr="00333DD1" w:rsidRDefault="00333DD1" w:rsidP="00333DD1">
            <w:pPr>
              <w:spacing w:before="40" w:after="40" w:line="240" w:lineRule="auto"/>
              <w:rPr>
                <w:rFonts w:ascii="Times New Roman" w:hAnsi="Times New Roman" w:cs="Times New Roman"/>
                <w:b/>
                <w:bCs/>
              </w:rPr>
            </w:pPr>
          </w:p>
        </w:tc>
        <w:tc>
          <w:tcPr>
            <w:tcW w:w="3883" w:type="dxa"/>
            <w:vMerge/>
            <w:tcBorders>
              <w:top w:val="single" w:sz="4" w:space="0" w:color="auto"/>
              <w:left w:val="single" w:sz="4" w:space="0" w:color="auto"/>
              <w:bottom w:val="single" w:sz="4" w:space="0" w:color="auto"/>
              <w:right w:val="single" w:sz="4" w:space="0" w:color="auto"/>
            </w:tcBorders>
            <w:vAlign w:val="center"/>
            <w:hideMark/>
          </w:tcPr>
          <w:p w:rsidR="00333DD1" w:rsidRPr="00333DD1" w:rsidRDefault="00333DD1" w:rsidP="00333DD1">
            <w:pPr>
              <w:spacing w:before="40" w:after="40" w:line="240" w:lineRule="auto"/>
              <w:rPr>
                <w:rFonts w:ascii="Times New Roman" w:hAnsi="Times New Roman" w:cs="Times New Roman"/>
                <w:b/>
                <w:bCs/>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rsidR="00333DD1" w:rsidRPr="00333DD1" w:rsidRDefault="00333DD1" w:rsidP="00333DD1">
            <w:pPr>
              <w:spacing w:before="40" w:after="40" w:line="240" w:lineRule="auto"/>
              <w:rPr>
                <w:rFonts w:ascii="Times New Roman" w:hAnsi="Times New Roman" w:cs="Times New Roman"/>
                <w:b/>
                <w:bCs/>
              </w:rPr>
            </w:pPr>
          </w:p>
        </w:tc>
        <w:tc>
          <w:tcPr>
            <w:tcW w:w="1497" w:type="dxa"/>
            <w:vMerge/>
            <w:tcBorders>
              <w:top w:val="single" w:sz="4" w:space="0" w:color="auto"/>
              <w:left w:val="single" w:sz="4" w:space="0" w:color="auto"/>
              <w:bottom w:val="single" w:sz="4" w:space="0" w:color="auto"/>
              <w:right w:val="single" w:sz="4" w:space="0" w:color="auto"/>
            </w:tcBorders>
            <w:vAlign w:val="center"/>
            <w:hideMark/>
          </w:tcPr>
          <w:p w:rsidR="00333DD1" w:rsidRPr="00333DD1" w:rsidRDefault="00333DD1" w:rsidP="00333DD1">
            <w:pPr>
              <w:spacing w:before="40" w:after="40" w:line="240" w:lineRule="auto"/>
              <w:rPr>
                <w:rFonts w:ascii="Times New Roman" w:hAnsi="Times New Roman" w:cs="Times New Roman"/>
                <w:b/>
                <w:bCs/>
              </w:rPr>
            </w:pP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rPr>
            </w:pPr>
            <w:r w:rsidRPr="00333DD1">
              <w:rPr>
                <w:rFonts w:ascii="Times New Roman" w:hAnsi="Times New Roman" w:cs="Times New Roman"/>
                <w:b/>
                <w:bCs/>
              </w:rPr>
              <w:t>Thành phố Hà Tĩnh</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rPr>
            </w:pPr>
            <w:r w:rsidRPr="00333DD1">
              <w:rPr>
                <w:rFonts w:ascii="Times New Roman" w:hAnsi="Times New Roman" w:cs="Times New Roman"/>
                <w:b/>
                <w:bCs/>
              </w:rPr>
              <w:t>Thị xã Hồng Lĩnh</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rPr>
            </w:pPr>
            <w:r w:rsidRPr="00333DD1">
              <w:rPr>
                <w:rFonts w:ascii="Times New Roman" w:hAnsi="Times New Roman" w:cs="Times New Roman"/>
                <w:b/>
                <w:bCs/>
              </w:rPr>
              <w:t>Thị xã Kỳ Anh</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rPr>
            </w:pPr>
            <w:r w:rsidRPr="00333DD1">
              <w:rPr>
                <w:rFonts w:ascii="Times New Roman" w:hAnsi="Times New Roman" w:cs="Times New Roman"/>
                <w:b/>
                <w:bCs/>
              </w:rPr>
              <w:t>Huyện Nghi Xuân</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rPr>
            </w:pPr>
            <w:r w:rsidRPr="00333DD1">
              <w:rPr>
                <w:rFonts w:ascii="Times New Roman" w:hAnsi="Times New Roman" w:cs="Times New Roman"/>
                <w:b/>
                <w:bCs/>
              </w:rPr>
              <w:t>Huyện Đức Thọ</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rPr>
            </w:pPr>
            <w:r w:rsidRPr="00333DD1">
              <w:rPr>
                <w:rFonts w:ascii="Times New Roman" w:hAnsi="Times New Roman" w:cs="Times New Roman"/>
                <w:b/>
                <w:bCs/>
              </w:rPr>
              <w:t>Huyện Hương Sơn</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rPr>
            </w:pPr>
            <w:r w:rsidRPr="00333DD1">
              <w:rPr>
                <w:rFonts w:ascii="Times New Roman" w:hAnsi="Times New Roman" w:cs="Times New Roman"/>
                <w:b/>
                <w:bCs/>
              </w:rPr>
              <w:t>Huyện Hương Khê</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rPr>
            </w:pPr>
            <w:r w:rsidRPr="00333DD1">
              <w:rPr>
                <w:rFonts w:ascii="Times New Roman" w:hAnsi="Times New Roman" w:cs="Times New Roman"/>
                <w:b/>
                <w:bCs/>
              </w:rPr>
              <w:t>Huyện Vũ Quang</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rPr>
            </w:pPr>
            <w:r w:rsidRPr="00333DD1">
              <w:rPr>
                <w:rFonts w:ascii="Times New Roman" w:hAnsi="Times New Roman" w:cs="Times New Roman"/>
                <w:b/>
                <w:bCs/>
              </w:rPr>
              <w:t>Huyện Can Lộc</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rPr>
            </w:pPr>
            <w:r w:rsidRPr="00333DD1">
              <w:rPr>
                <w:rFonts w:ascii="Times New Roman" w:hAnsi="Times New Roman" w:cs="Times New Roman"/>
                <w:b/>
                <w:bCs/>
              </w:rPr>
              <w:t>Huyện Thạch Hà</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rPr>
            </w:pPr>
            <w:r w:rsidRPr="00333DD1">
              <w:rPr>
                <w:rFonts w:ascii="Times New Roman" w:hAnsi="Times New Roman" w:cs="Times New Roman"/>
                <w:b/>
                <w:bCs/>
              </w:rPr>
              <w:t>Huyện Lộc Hà</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rPr>
            </w:pPr>
            <w:r w:rsidRPr="00333DD1">
              <w:rPr>
                <w:rFonts w:ascii="Times New Roman" w:hAnsi="Times New Roman" w:cs="Times New Roman"/>
                <w:b/>
                <w:bCs/>
              </w:rPr>
              <w:t>Huyện Câm Xuyên</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rPr>
            </w:pPr>
            <w:r w:rsidRPr="00333DD1">
              <w:rPr>
                <w:rFonts w:ascii="Times New Roman" w:hAnsi="Times New Roman" w:cs="Times New Roman"/>
                <w:b/>
                <w:bCs/>
              </w:rPr>
              <w:t>Huyện Kỳ Anh</w:t>
            </w:r>
          </w:p>
        </w:tc>
      </w:tr>
      <w:tr w:rsidR="00333DD1" w:rsidRPr="00333DD1" w:rsidTr="000A2002">
        <w:trPr>
          <w:trHeight w:val="372"/>
          <w:jc w:val="center"/>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(1)</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(2)</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(3)</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 </w:t>
            </w:r>
            <w:r>
              <w:rPr>
                <w:rFonts w:ascii="Times New Roman" w:hAnsi="Times New Roman" w:cs="Times New Roman"/>
              </w:rPr>
              <w:t>(4)</w:t>
            </w:r>
          </w:p>
        </w:tc>
        <w:tc>
          <w:tcPr>
            <w:tcW w:w="1060" w:type="dxa"/>
            <w:tcBorders>
              <w:top w:val="nil"/>
              <w:left w:val="nil"/>
              <w:bottom w:val="single" w:sz="4" w:space="0" w:color="auto"/>
              <w:right w:val="single" w:sz="4" w:space="0" w:color="auto"/>
            </w:tcBorders>
            <w:shd w:val="clear" w:color="auto" w:fill="auto"/>
            <w:vAlign w:val="center"/>
          </w:tcPr>
          <w:p w:rsidR="00333DD1" w:rsidRPr="00333DD1" w:rsidRDefault="00333DD1" w:rsidP="00333DD1">
            <w:pPr>
              <w:spacing w:before="40" w:after="40" w:line="240" w:lineRule="auto"/>
              <w:jc w:val="center"/>
              <w:rPr>
                <w:rFonts w:ascii="Times New Roman" w:hAnsi="Times New Roman" w:cs="Times New Roman"/>
              </w:rPr>
            </w:pPr>
            <w:r>
              <w:rPr>
                <w:rFonts w:ascii="Times New Roman" w:hAnsi="Times New Roman" w:cs="Times New Roman"/>
              </w:rPr>
              <w:t>(5)</w:t>
            </w:r>
          </w:p>
        </w:tc>
        <w:tc>
          <w:tcPr>
            <w:tcW w:w="1100" w:type="dxa"/>
            <w:tcBorders>
              <w:top w:val="nil"/>
              <w:left w:val="nil"/>
              <w:bottom w:val="single" w:sz="4" w:space="0" w:color="auto"/>
              <w:right w:val="single" w:sz="4" w:space="0" w:color="auto"/>
            </w:tcBorders>
            <w:shd w:val="clear" w:color="auto" w:fill="auto"/>
            <w:vAlign w:val="center"/>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(6)</w:t>
            </w:r>
          </w:p>
        </w:tc>
        <w:tc>
          <w:tcPr>
            <w:tcW w:w="1200" w:type="dxa"/>
            <w:tcBorders>
              <w:top w:val="nil"/>
              <w:left w:val="nil"/>
              <w:bottom w:val="single" w:sz="4" w:space="0" w:color="auto"/>
              <w:right w:val="single" w:sz="4" w:space="0" w:color="auto"/>
            </w:tcBorders>
            <w:shd w:val="clear" w:color="auto" w:fill="auto"/>
            <w:vAlign w:val="center"/>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(7)</w:t>
            </w:r>
          </w:p>
        </w:tc>
        <w:tc>
          <w:tcPr>
            <w:tcW w:w="1200" w:type="dxa"/>
            <w:tcBorders>
              <w:top w:val="nil"/>
              <w:left w:val="nil"/>
              <w:bottom w:val="single" w:sz="4" w:space="0" w:color="auto"/>
              <w:right w:val="single" w:sz="4" w:space="0" w:color="auto"/>
            </w:tcBorders>
            <w:shd w:val="clear" w:color="auto" w:fill="auto"/>
            <w:vAlign w:val="center"/>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(8)</w:t>
            </w:r>
          </w:p>
        </w:tc>
        <w:tc>
          <w:tcPr>
            <w:tcW w:w="1240" w:type="dxa"/>
            <w:tcBorders>
              <w:top w:val="nil"/>
              <w:left w:val="nil"/>
              <w:bottom w:val="single" w:sz="4" w:space="0" w:color="auto"/>
              <w:right w:val="single" w:sz="4" w:space="0" w:color="auto"/>
            </w:tcBorders>
            <w:shd w:val="clear" w:color="auto" w:fill="auto"/>
            <w:vAlign w:val="center"/>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(9)</w:t>
            </w:r>
          </w:p>
        </w:tc>
        <w:tc>
          <w:tcPr>
            <w:tcW w:w="1340" w:type="dxa"/>
            <w:tcBorders>
              <w:top w:val="nil"/>
              <w:left w:val="nil"/>
              <w:bottom w:val="single" w:sz="4" w:space="0" w:color="auto"/>
              <w:right w:val="single" w:sz="4" w:space="0" w:color="auto"/>
            </w:tcBorders>
            <w:shd w:val="clear" w:color="auto" w:fill="auto"/>
            <w:vAlign w:val="center"/>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(10)</w:t>
            </w:r>
          </w:p>
        </w:tc>
        <w:tc>
          <w:tcPr>
            <w:tcW w:w="1260" w:type="dxa"/>
            <w:tcBorders>
              <w:top w:val="nil"/>
              <w:left w:val="nil"/>
              <w:bottom w:val="single" w:sz="4" w:space="0" w:color="auto"/>
              <w:right w:val="single" w:sz="4" w:space="0" w:color="auto"/>
            </w:tcBorders>
            <w:shd w:val="clear" w:color="auto" w:fill="auto"/>
            <w:vAlign w:val="center"/>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(11)</w:t>
            </w:r>
          </w:p>
        </w:tc>
        <w:tc>
          <w:tcPr>
            <w:tcW w:w="1140" w:type="dxa"/>
            <w:tcBorders>
              <w:top w:val="nil"/>
              <w:left w:val="nil"/>
              <w:bottom w:val="single" w:sz="4" w:space="0" w:color="auto"/>
              <w:right w:val="single" w:sz="4" w:space="0" w:color="auto"/>
            </w:tcBorders>
            <w:shd w:val="clear" w:color="auto" w:fill="auto"/>
            <w:vAlign w:val="center"/>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(12)</w:t>
            </w:r>
          </w:p>
        </w:tc>
        <w:tc>
          <w:tcPr>
            <w:tcW w:w="1160" w:type="dxa"/>
            <w:tcBorders>
              <w:top w:val="nil"/>
              <w:left w:val="nil"/>
              <w:bottom w:val="single" w:sz="4" w:space="0" w:color="auto"/>
              <w:right w:val="single" w:sz="4" w:space="0" w:color="auto"/>
            </w:tcBorders>
            <w:shd w:val="clear" w:color="auto" w:fill="auto"/>
            <w:vAlign w:val="center"/>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(13)</w:t>
            </w:r>
          </w:p>
        </w:tc>
        <w:tc>
          <w:tcPr>
            <w:tcW w:w="1100" w:type="dxa"/>
            <w:tcBorders>
              <w:top w:val="nil"/>
              <w:left w:val="nil"/>
              <w:bottom w:val="single" w:sz="4" w:space="0" w:color="auto"/>
              <w:right w:val="single" w:sz="4" w:space="0" w:color="auto"/>
            </w:tcBorders>
            <w:shd w:val="clear" w:color="auto" w:fill="auto"/>
            <w:vAlign w:val="center"/>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(14)</w:t>
            </w:r>
          </w:p>
        </w:tc>
        <w:tc>
          <w:tcPr>
            <w:tcW w:w="1096" w:type="dxa"/>
            <w:tcBorders>
              <w:top w:val="nil"/>
              <w:left w:val="nil"/>
              <w:bottom w:val="single" w:sz="4" w:space="0" w:color="auto"/>
              <w:right w:val="single" w:sz="4" w:space="0" w:color="auto"/>
            </w:tcBorders>
            <w:shd w:val="clear" w:color="auto" w:fill="auto"/>
            <w:vAlign w:val="center"/>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(15)</w:t>
            </w:r>
          </w:p>
        </w:tc>
        <w:tc>
          <w:tcPr>
            <w:tcW w:w="1220" w:type="dxa"/>
            <w:tcBorders>
              <w:top w:val="nil"/>
              <w:left w:val="nil"/>
              <w:bottom w:val="single" w:sz="4" w:space="0" w:color="auto"/>
              <w:right w:val="single" w:sz="4" w:space="0" w:color="auto"/>
            </w:tcBorders>
            <w:shd w:val="clear" w:color="auto" w:fill="auto"/>
            <w:vAlign w:val="center"/>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(16)</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(17)</w:t>
            </w:r>
          </w:p>
        </w:tc>
      </w:tr>
      <w:tr w:rsidR="00333DD1" w:rsidRPr="00333DD1" w:rsidTr="000A2002">
        <w:trPr>
          <w:trHeight w:val="465"/>
          <w:jc w:val="center"/>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rPr>
            </w:pPr>
            <w:r w:rsidRPr="00333DD1">
              <w:rPr>
                <w:rFonts w:ascii="Times New Roman" w:hAnsi="Times New Roman" w:cs="Times New Roman"/>
                <w:b/>
                <w:bCs/>
              </w:rPr>
              <w:t>I</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b/>
                <w:bCs/>
              </w:rPr>
            </w:pPr>
            <w:r w:rsidRPr="00333DD1">
              <w:rPr>
                <w:rFonts w:ascii="Times New Roman" w:hAnsi="Times New Roman" w:cs="Times New Roman"/>
                <w:b/>
                <w:bCs/>
              </w:rPr>
              <w:t>Loại đất</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rPr>
            </w:pPr>
            <w:r w:rsidRPr="00333DD1">
              <w:rPr>
                <w:rFonts w:ascii="Times New Roman" w:hAnsi="Times New Roman" w:cs="Times New Roman"/>
                <w:b/>
                <w:bCs/>
              </w:rPr>
              <w:t> </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599.445,05</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5.654,98</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5.897,30</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28.553,94</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22.251,10</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20.349,86</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109.679,53</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126.293,90</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63.766,36</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30.212,65</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35.356,71</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11.697,31</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63.703,53</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76.027,89</w:t>
            </w:r>
          </w:p>
        </w:tc>
      </w:tr>
      <w:tr w:rsidR="00333DD1" w:rsidRPr="00333DD1" w:rsidTr="000A2002">
        <w:trPr>
          <w:trHeight w:val="390"/>
          <w:jc w:val="center"/>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i/>
                <w:iCs/>
              </w:rPr>
            </w:pPr>
            <w:r w:rsidRPr="00333DD1">
              <w:rPr>
                <w:rFonts w:ascii="Times New Roman" w:hAnsi="Times New Roman" w:cs="Times New Roman"/>
                <w:b/>
                <w:bCs/>
                <w:i/>
                <w:iCs/>
              </w:rPr>
              <w:t>1</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b/>
                <w:bCs/>
                <w:i/>
                <w:iCs/>
              </w:rPr>
            </w:pPr>
            <w:r w:rsidRPr="00333DD1">
              <w:rPr>
                <w:rFonts w:ascii="Times New Roman" w:hAnsi="Times New Roman" w:cs="Times New Roman"/>
                <w:b/>
                <w:bCs/>
                <w:i/>
                <w:iCs/>
              </w:rPr>
              <w:t xml:space="preserve"> Đất nông nghiệp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i/>
                <w:iCs/>
              </w:rPr>
            </w:pPr>
            <w:r w:rsidRPr="00333DD1">
              <w:rPr>
                <w:rFonts w:ascii="Times New Roman" w:hAnsi="Times New Roman" w:cs="Times New Roman"/>
                <w:b/>
                <w:bCs/>
                <w:i/>
                <w:iCs/>
              </w:rPr>
              <w:t>NNP</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480.640,15</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1.648,27</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2.924,39</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14.131,13</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14.278,62</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13.643,08</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100.570,37</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116.092,90</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55.058,68</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20.767,53</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22.323,01</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7.078,71</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49.558,22</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62.565,23</w:t>
            </w:r>
          </w:p>
        </w:tc>
      </w:tr>
      <w:tr w:rsidR="00333DD1" w:rsidRPr="00333DD1" w:rsidTr="000A2002">
        <w:trPr>
          <w:trHeight w:val="375"/>
          <w:jc w:val="center"/>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 </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Trong đó: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r>
      <w:tr w:rsidR="00333DD1" w:rsidRPr="00333DD1" w:rsidTr="000A2002">
        <w:trPr>
          <w:trHeight w:val="308"/>
          <w:jc w:val="center"/>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1.1</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trồng lúa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LUA</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61.760,24</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805,02</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1.021,57</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1.373,36</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3.567,90</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6.061,17</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5.646,88</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4.366,05</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1.355,79</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8.640,19</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8.504,51</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3.206,11</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10.682,91</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6.528,77</w:t>
            </w:r>
          </w:p>
        </w:tc>
      </w:tr>
      <w:tr w:rsidR="00333DD1" w:rsidRPr="00333DD1" w:rsidTr="000A2002">
        <w:trPr>
          <w:trHeight w:val="375"/>
          <w:jc w:val="center"/>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 </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Trong đó: Đất chuyên trồng lúa nước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LUC</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55.389,98</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681,85</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946,70</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1.203,02</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2.959,94</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5.687,08</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4.818,81</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3.970,02</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965,71</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8.376,45</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7.294,59</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2.473,62</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10.078,30</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5.933,88</w:t>
            </w:r>
          </w:p>
        </w:tc>
      </w:tr>
      <w:tr w:rsidR="00333DD1" w:rsidRPr="00333DD1" w:rsidTr="000A2002">
        <w:trPr>
          <w:trHeight w:val="375"/>
          <w:jc w:val="center"/>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1.3</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trồng cây lâu năm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CLN</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46.168,44</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230,22</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160,05</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1.456,08</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1.693,74</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2.406,25</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5.964,51</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11.824,10</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2.935,07</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3.587,54</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3.193,20</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764,93</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4.748,04</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7.204,71</w:t>
            </w:r>
          </w:p>
        </w:tc>
      </w:tr>
      <w:tr w:rsidR="00333DD1" w:rsidRPr="00333DD1" w:rsidTr="000A2002">
        <w:trPr>
          <w:trHeight w:val="375"/>
          <w:jc w:val="center"/>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1.4</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rừng phòng hộ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RPH</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115.947,99</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93,21</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1.339,72</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5.522,40</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4.547,98</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92,14</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32.278,93</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32.602,72</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4.061,82</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3.077,68</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2.745,57</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996,32</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13.720,06</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14.869,43</w:t>
            </w:r>
          </w:p>
        </w:tc>
      </w:tr>
      <w:tr w:rsidR="00333DD1" w:rsidRPr="00333DD1" w:rsidTr="000A2002">
        <w:trPr>
          <w:trHeight w:val="375"/>
          <w:jc w:val="center"/>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1.5</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rừng đặc dụng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RDD</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74.501,00</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9.325,91</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17.300,99</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31.998,28</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11.917,41</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3.958,41</w:t>
            </w:r>
          </w:p>
        </w:tc>
      </w:tr>
      <w:tr w:rsidR="00333DD1" w:rsidRPr="00333DD1" w:rsidTr="000A2002">
        <w:trPr>
          <w:trHeight w:val="375"/>
          <w:jc w:val="center"/>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1.6</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rừng sản xuất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RSX</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147.086,48</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277,61</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3.586,81</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1.759,37</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2.718,66</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42.994,27</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45.506,87</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13.011,48</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3.527,09</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4.498,76</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745,04</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3.079,04</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25.381,48</w:t>
            </w:r>
          </w:p>
        </w:tc>
      </w:tr>
      <w:tr w:rsidR="00333DD1" w:rsidRPr="00333DD1" w:rsidTr="000A2002">
        <w:trPr>
          <w:trHeight w:val="480"/>
          <w:jc w:val="center"/>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 </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Trong đó: đất có rừng sản xuất là rừng tự nhiên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RSN</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59.131,00</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242,99</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136,88</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27.069,98</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20.906,00</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3.039,77</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8,49</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259,47</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50,98</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1.089,52</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6.326,93</w:t>
            </w:r>
          </w:p>
        </w:tc>
      </w:tr>
      <w:tr w:rsidR="00333DD1" w:rsidRPr="00333DD1" w:rsidTr="000A2002">
        <w:trPr>
          <w:trHeight w:val="390"/>
          <w:jc w:val="center"/>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i/>
                <w:iCs/>
              </w:rPr>
            </w:pPr>
            <w:r w:rsidRPr="00333DD1">
              <w:rPr>
                <w:rFonts w:ascii="Times New Roman" w:hAnsi="Times New Roman" w:cs="Times New Roman"/>
                <w:b/>
                <w:bCs/>
                <w:i/>
                <w:iCs/>
              </w:rPr>
              <w:t>2</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b/>
                <w:bCs/>
                <w:i/>
                <w:iCs/>
              </w:rPr>
            </w:pPr>
            <w:r w:rsidRPr="00333DD1">
              <w:rPr>
                <w:rFonts w:ascii="Times New Roman" w:hAnsi="Times New Roman" w:cs="Times New Roman"/>
                <w:b/>
                <w:bCs/>
                <w:i/>
                <w:iCs/>
              </w:rPr>
              <w:t>Đất phi nông nghiệp</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i/>
                <w:iCs/>
              </w:rPr>
            </w:pPr>
            <w:r w:rsidRPr="00333DD1">
              <w:rPr>
                <w:rFonts w:ascii="Times New Roman" w:hAnsi="Times New Roman" w:cs="Times New Roman"/>
                <w:b/>
                <w:bCs/>
                <w:i/>
                <w:iCs/>
              </w:rPr>
              <w:t>PNN</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115.057,20</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3.992,09</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2.961,44</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14.031,79</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7.658,76</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6.560,35</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8.612,21</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9.611,77</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8.356,40</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9.079,32</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12.734,22</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4.497,03</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13.838,47</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13.123,36</w:t>
            </w:r>
          </w:p>
        </w:tc>
      </w:tr>
      <w:tr w:rsidR="00333DD1" w:rsidRPr="00333DD1" w:rsidTr="000A2002">
        <w:trPr>
          <w:trHeight w:val="375"/>
          <w:jc w:val="center"/>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i/>
                <w:iCs/>
              </w:rPr>
            </w:pPr>
            <w:r w:rsidRPr="00333DD1">
              <w:rPr>
                <w:rFonts w:ascii="Times New Roman" w:hAnsi="Times New Roman" w:cs="Times New Roman"/>
                <w:i/>
                <w:iCs/>
              </w:rPr>
              <w:t> </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i/>
                <w:iCs/>
              </w:rPr>
            </w:pPr>
            <w:r w:rsidRPr="00333DD1">
              <w:rPr>
                <w:rFonts w:ascii="Times New Roman" w:hAnsi="Times New Roman" w:cs="Times New Roman"/>
                <w:i/>
                <w:iCs/>
              </w:rPr>
              <w:t>Trong đó:</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i/>
                <w:iCs/>
              </w:rPr>
            </w:pP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r>
      <w:tr w:rsidR="00333DD1" w:rsidRPr="00333DD1" w:rsidTr="000A2002">
        <w:trPr>
          <w:trHeight w:val="375"/>
          <w:jc w:val="center"/>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2.1</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quốc phòng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CQP</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4.108,00</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15,94</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57,31</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275,15</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115,52</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120,12</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238,02</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766,74</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286,96</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970,13</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447,25</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173,95</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206,72</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434,19</w:t>
            </w:r>
          </w:p>
        </w:tc>
      </w:tr>
      <w:tr w:rsidR="00333DD1" w:rsidRPr="00333DD1" w:rsidTr="000A2002">
        <w:trPr>
          <w:trHeight w:val="375"/>
          <w:jc w:val="center"/>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2.2</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an ninh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CAN</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356,17</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39,06</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13,21</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11,71</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11,04</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10,20</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14,92</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10,93</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7,32</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14,02</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129,60</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10,27</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73,85</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10,04</w:t>
            </w:r>
          </w:p>
        </w:tc>
      </w:tr>
      <w:tr w:rsidR="00333DD1" w:rsidRPr="00333DD1" w:rsidTr="000A2002">
        <w:trPr>
          <w:trHeight w:val="375"/>
          <w:jc w:val="center"/>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2.3</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khu công nghiệp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SKK</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3.455,00</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268,88</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2.064,45</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300,00</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103,03</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100,00</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618,64</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r>
      <w:tr w:rsidR="00333DD1" w:rsidRPr="00333DD1" w:rsidTr="000A2002">
        <w:trPr>
          <w:trHeight w:val="375"/>
          <w:jc w:val="center"/>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2.4</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cụm công nghiệp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SKN</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1.891,83</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4,52</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281,39</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112,40</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63,10</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253,28</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130,00</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156,07</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42,17</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190,00</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164,52</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105,33</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209,05</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180,00</w:t>
            </w:r>
          </w:p>
        </w:tc>
      </w:tr>
      <w:tr w:rsidR="00333DD1" w:rsidRPr="00333DD1" w:rsidTr="000A2002">
        <w:trPr>
          <w:trHeight w:val="375"/>
          <w:jc w:val="center"/>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2.5</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thương mại, dịch vụ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TMD</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4.457,03</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232,21</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168,73</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776,74</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606,87</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193,69</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248,55</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215,90</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78,37</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151,67</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680,71</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300,16</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516,75</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286,68</w:t>
            </w:r>
          </w:p>
        </w:tc>
      </w:tr>
      <w:tr w:rsidR="00333DD1" w:rsidRPr="00333DD1" w:rsidTr="000A2002">
        <w:trPr>
          <w:trHeight w:val="375"/>
          <w:jc w:val="center"/>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2.6</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cơ sở sản xuất phi nông nghiệp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SKC</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4.232,84</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19,07</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79,91</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3.080,06</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115,55</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21,68</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71,11</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212,48</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21,53</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63,59</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177,43</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65,36</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102,87</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202,19</w:t>
            </w:r>
          </w:p>
        </w:tc>
      </w:tr>
      <w:tr w:rsidR="00333DD1" w:rsidRPr="00333DD1" w:rsidTr="000A2002">
        <w:trPr>
          <w:trHeight w:val="447"/>
          <w:jc w:val="center"/>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2.7</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sử dụng cho hoạt động khoáng sản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SKS</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2.567,08</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4,50</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404,75</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80,02</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207,35</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129,85</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131,81</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82,45</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161,23</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760,47</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19,00</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116,00</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469,65</w:t>
            </w:r>
          </w:p>
        </w:tc>
      </w:tr>
      <w:tr w:rsidR="00333DD1" w:rsidRPr="00333DD1" w:rsidTr="000A2002">
        <w:trPr>
          <w:trHeight w:val="480"/>
          <w:jc w:val="center"/>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rPr>
            </w:pPr>
            <w:r w:rsidRPr="00333DD1">
              <w:rPr>
                <w:rFonts w:ascii="Times New Roman" w:hAnsi="Times New Roman" w:cs="Times New Roman"/>
                <w:b/>
                <w:bCs/>
              </w:rPr>
              <w:t>2.9</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b/>
                <w:bCs/>
              </w:rPr>
            </w:pPr>
            <w:r w:rsidRPr="00333DD1">
              <w:rPr>
                <w:rFonts w:ascii="Times New Roman" w:hAnsi="Times New Roman" w:cs="Times New Roman"/>
                <w:b/>
                <w:bCs/>
              </w:rPr>
              <w:t xml:space="preserve"> Đất phát triển hạ tầng cấp quốc gia, cấp tỉnh, cấp huyện, cấp xã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rPr>
            </w:pPr>
            <w:r w:rsidRPr="00333DD1">
              <w:rPr>
                <w:rFonts w:ascii="Times New Roman" w:hAnsi="Times New Roman" w:cs="Times New Roman"/>
                <w:b/>
                <w:bCs/>
              </w:rPr>
              <w:t>DHT</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51.306,49</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1.642,59</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1.084,52</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4.983,61</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3.089,68</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3.020,19</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4.690,04</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4.379,33</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1.952,89</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4.107,57</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5.730,46</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2.198,25</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5.879,28</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8.548,09</w:t>
            </w:r>
          </w:p>
        </w:tc>
      </w:tr>
      <w:tr w:rsidR="00333DD1" w:rsidRPr="00333DD1" w:rsidTr="000A2002">
        <w:trPr>
          <w:trHeight w:val="375"/>
          <w:jc w:val="center"/>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i/>
                <w:iCs/>
              </w:rPr>
            </w:pPr>
            <w:r w:rsidRPr="00333DD1">
              <w:rPr>
                <w:rFonts w:ascii="Times New Roman" w:hAnsi="Times New Roman" w:cs="Times New Roman"/>
                <w:i/>
                <w:iCs/>
              </w:rPr>
              <w:t> </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i/>
                <w:iCs/>
              </w:rPr>
            </w:pPr>
            <w:r w:rsidRPr="00333DD1">
              <w:rPr>
                <w:rFonts w:ascii="Times New Roman" w:hAnsi="Times New Roman" w:cs="Times New Roman"/>
                <w:i/>
                <w:iCs/>
              </w:rPr>
              <w:t xml:space="preserve"> Trong đó: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i/>
                <w:iCs/>
              </w:rPr>
            </w:pP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r>
      <w:tr w:rsidR="00333DD1" w:rsidRPr="00333DD1" w:rsidTr="000A2002">
        <w:trPr>
          <w:trHeight w:val="375"/>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 xml:space="preserve"> - </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giao thông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DGT</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27.102,10</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1.057,69</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704,22</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2.577,53</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1.809,89</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1.878,45</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2.629,37</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2.399,66</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1.064,15</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2.388,40</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3.105,80</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1.235,08</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3.197,29</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3.054,56</w:t>
            </w:r>
          </w:p>
        </w:tc>
      </w:tr>
      <w:tr w:rsidR="00333DD1" w:rsidRPr="00333DD1" w:rsidTr="000A2002">
        <w:trPr>
          <w:trHeight w:val="375"/>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 xml:space="preserve"> - </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thủy lợi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DTL</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13.369,04</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192,12</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119,79</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1.145,15</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398,02</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579,32</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907,78</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1.113,77</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529,71</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919,78</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1.375,77</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435,94</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1.323,32</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4.328,56</w:t>
            </w:r>
          </w:p>
        </w:tc>
      </w:tr>
      <w:tr w:rsidR="00333DD1" w:rsidRPr="00333DD1" w:rsidTr="000A2002">
        <w:trPr>
          <w:trHeight w:val="375"/>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 xml:space="preserve"> - </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xây dựng cơ sở văn hóa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DVH</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122,66</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16,38</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5,99</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9,91</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4,76</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2,40</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11,05</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1,41</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3,70</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14,57</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4,51</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32,56</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6,12</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9,30</w:t>
            </w:r>
          </w:p>
        </w:tc>
      </w:tr>
      <w:tr w:rsidR="00333DD1" w:rsidRPr="00333DD1" w:rsidTr="000A2002">
        <w:trPr>
          <w:trHeight w:val="375"/>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 xml:space="preserve"> - </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xây dựng cơ sở y tế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DYT</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179,84</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37,63</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13,63</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12,40</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10,91</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9,12</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12,62</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19,34</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6,30</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9,09</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8,84</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9,12</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20,59</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10,25</w:t>
            </w:r>
          </w:p>
        </w:tc>
      </w:tr>
      <w:tr w:rsidR="00333DD1" w:rsidRPr="00333DD1" w:rsidTr="000A2002">
        <w:trPr>
          <w:trHeight w:val="375"/>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 xml:space="preserve"> - </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xây dựng cơ sở giáo dục và đào tạo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DGD</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1.163,21</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132,27</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33,93</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98,00</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71,82</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77,06</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86,03</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72,29</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31,37</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82,80</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132,29</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45,55</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182,29</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117,50</w:t>
            </w:r>
          </w:p>
        </w:tc>
      </w:tr>
      <w:tr w:rsidR="00333DD1" w:rsidRPr="00333DD1" w:rsidTr="000A2002">
        <w:trPr>
          <w:trHeight w:val="375"/>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lastRenderedPageBreak/>
              <w:t xml:space="preserve"> - </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xây dựng cơ sở thể dục thể thao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DTT</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1.475,14</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59,77</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23,23</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177,45</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88,09</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60,32</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99,13</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72,15</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44,27</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88,53</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361,25</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126,97</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179,04</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94,94</w:t>
            </w:r>
          </w:p>
        </w:tc>
      </w:tr>
      <w:tr w:rsidR="00333DD1" w:rsidRPr="00333DD1" w:rsidTr="000A2002">
        <w:trPr>
          <w:trHeight w:val="375"/>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 xml:space="preserve"> - </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công trình năng lượng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DNL</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1.349,14</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17,25</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25,40</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528,53</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10,36</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28,26</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242,26</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20,80</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56,22</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12,84</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39,43</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73,07</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86,58</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208,15</w:t>
            </w:r>
          </w:p>
        </w:tc>
      </w:tr>
      <w:tr w:rsidR="00333DD1" w:rsidRPr="00333DD1" w:rsidTr="000A2002">
        <w:trPr>
          <w:trHeight w:val="375"/>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 xml:space="preserve"> - </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công trình bưu chính, viến thông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DBV</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49,93</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2,52</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0,98</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2,43</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1,95</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3,48</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6,69</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4,70</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2,17</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6,74</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4,52</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2,74</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4,21</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6,81</w:t>
            </w:r>
          </w:p>
        </w:tc>
      </w:tr>
      <w:tr w:rsidR="00333DD1" w:rsidRPr="00333DD1" w:rsidTr="000A2002">
        <w:trPr>
          <w:trHeight w:val="375"/>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 xml:space="preserve"> - </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xây dựng kho dự trữ quốc gia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DKG</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r>
      <w:tr w:rsidR="00333DD1" w:rsidRPr="00333DD1" w:rsidTr="000A2002">
        <w:trPr>
          <w:trHeight w:val="375"/>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 xml:space="preserve"> - </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có di tích lịch sử - văn hóa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DDT</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225,64</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2,74</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14,60</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4,92</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15,53</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12,30</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12,30</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29,55</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1,85</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89,96</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20,39</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1,32</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14,27</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5,92</w:t>
            </w:r>
          </w:p>
        </w:tc>
      </w:tr>
      <w:tr w:rsidR="00333DD1" w:rsidRPr="00333DD1" w:rsidTr="000A2002">
        <w:trPr>
          <w:trHeight w:val="375"/>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 xml:space="preserve"> - </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bãi thải, xử lý chất thải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DRA</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401,95</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22,55</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23,81</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48,52</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25,13</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18,73</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42,91</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16,35</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13,70</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13,19</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69,84</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9,04</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33,99</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64,19</w:t>
            </w:r>
          </w:p>
        </w:tc>
      </w:tr>
      <w:tr w:rsidR="00333DD1" w:rsidRPr="00333DD1" w:rsidTr="000A2002">
        <w:trPr>
          <w:trHeight w:val="315"/>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 xml:space="preserve"> - </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cơ sở tôn giáo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TON</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438,03</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20,39</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23,26</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23,45</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128,25</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20,07</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27,00</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56,10</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18,88</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36,91</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30,44</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20,54</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17,52</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15,23</w:t>
            </w:r>
          </w:p>
        </w:tc>
      </w:tr>
      <w:tr w:rsidR="00333DD1" w:rsidRPr="00333DD1" w:rsidTr="000A2002">
        <w:trPr>
          <w:trHeight w:val="480"/>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 xml:space="preserve"> - </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làm nghĩa trang, nhà tang lễ, nhà hỏa táng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NTD</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5.222,99</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58,34</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94,09</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341,39</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470,37</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319,95</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599,20</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553,89</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177,80</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435,70</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560,00</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195,33</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796,44</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620,48</w:t>
            </w:r>
          </w:p>
        </w:tc>
      </w:tr>
      <w:tr w:rsidR="00333DD1" w:rsidRPr="00333DD1" w:rsidTr="000A2002">
        <w:trPr>
          <w:trHeight w:val="315"/>
          <w:jc w:val="center"/>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2.10</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danh lam thắng cảnh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DDL</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104,09</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50,00</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52,19</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1,90</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r>
      <w:tr w:rsidR="00333DD1" w:rsidRPr="00333DD1" w:rsidTr="000A2002">
        <w:trPr>
          <w:trHeight w:val="315"/>
          <w:jc w:val="center"/>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2.13</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ở tại nông thôn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ONT</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14.025,04</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562,78</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101,68</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442,85</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939,81</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1.081,73</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1.247,24</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1.116,69</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434,31</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1.359,43</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2.414,64</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889,23</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1.960,98</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1.473,67</w:t>
            </w:r>
          </w:p>
        </w:tc>
      </w:tr>
      <w:tr w:rsidR="00333DD1" w:rsidRPr="00333DD1" w:rsidTr="000A2002">
        <w:trPr>
          <w:trHeight w:val="315"/>
          <w:jc w:val="center"/>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2.14</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ở tại đô thị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ODT</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4.270,12</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790,50</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496,92</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1.019,76</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422,89</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172,36</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133,49</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127,62</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67,39</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266,01</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227,46</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195,54</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242,95</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107,23</w:t>
            </w:r>
          </w:p>
        </w:tc>
      </w:tr>
      <w:tr w:rsidR="00333DD1" w:rsidRPr="00333DD1" w:rsidTr="000A2002">
        <w:trPr>
          <w:trHeight w:val="315"/>
          <w:jc w:val="center"/>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2.15</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xây dựng trụ sở cơ quan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TSC</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466,72</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44,82</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15,39</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66,31</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30,48</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28,65</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29,59</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22,78</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9,37</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19,05</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66,88</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19,61</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85,17</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28,62</w:t>
            </w:r>
          </w:p>
        </w:tc>
      </w:tr>
      <w:tr w:rsidR="00333DD1" w:rsidRPr="00333DD1" w:rsidTr="000A2002">
        <w:trPr>
          <w:trHeight w:val="480"/>
          <w:jc w:val="center"/>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2.16</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xây dựng trụ sở của tổ chức sự nghiệp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DTS</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52,07</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7,30</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2,05</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2,32</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1,27</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2,43</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9,86</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5,77</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3,55</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3,82</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6,99</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1,29</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0,38</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5,04</w:t>
            </w:r>
          </w:p>
        </w:tc>
      </w:tr>
      <w:tr w:rsidR="00333DD1" w:rsidRPr="00333DD1" w:rsidTr="000A2002">
        <w:trPr>
          <w:trHeight w:val="315"/>
          <w:jc w:val="center"/>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2.17</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xây dựng cơ sở ngoại giao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DNG</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r>
      <w:tr w:rsidR="00333DD1" w:rsidRPr="00333DD1" w:rsidTr="000A2002">
        <w:trPr>
          <w:trHeight w:val="315"/>
          <w:jc w:val="center"/>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333DD1" w:rsidRPr="00333DD1" w:rsidRDefault="00333DD1" w:rsidP="00333DD1">
            <w:pPr>
              <w:spacing w:before="40" w:after="40" w:line="240" w:lineRule="auto"/>
              <w:jc w:val="center"/>
              <w:rPr>
                <w:rFonts w:ascii="Times New Roman" w:hAnsi="Times New Roman" w:cs="Times New Roman"/>
                <w:b/>
                <w:bCs/>
                <w:i/>
                <w:iCs/>
              </w:rPr>
            </w:pPr>
            <w:r w:rsidRPr="00333DD1">
              <w:rPr>
                <w:rFonts w:ascii="Times New Roman" w:hAnsi="Times New Roman" w:cs="Times New Roman"/>
                <w:b/>
                <w:bCs/>
                <w:i/>
                <w:iCs/>
              </w:rPr>
              <w:t xml:space="preserve">     3 </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b/>
                <w:bCs/>
                <w:i/>
                <w:iCs/>
              </w:rPr>
            </w:pPr>
            <w:r w:rsidRPr="00333DD1">
              <w:rPr>
                <w:rFonts w:ascii="Times New Roman" w:hAnsi="Times New Roman" w:cs="Times New Roman"/>
                <w:b/>
                <w:bCs/>
                <w:i/>
                <w:iCs/>
              </w:rPr>
              <w:t xml:space="preserve"> Đất chưa sử dụng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i/>
                <w:iCs/>
              </w:rPr>
            </w:pPr>
            <w:r w:rsidRPr="00333DD1">
              <w:rPr>
                <w:rFonts w:ascii="Times New Roman" w:hAnsi="Times New Roman" w:cs="Times New Roman"/>
                <w:b/>
                <w:bCs/>
                <w:i/>
                <w:iCs/>
              </w:rPr>
              <w:t>CSD</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3.747,70</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14,62</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11,47</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391,02</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313,71</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146,43</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496,95</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589,23</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351,28</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365,80</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299,48</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121,58</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306,84</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339,30</w:t>
            </w:r>
          </w:p>
        </w:tc>
      </w:tr>
      <w:tr w:rsidR="00333DD1" w:rsidRPr="00333DD1" w:rsidTr="000A2002">
        <w:trPr>
          <w:trHeight w:val="315"/>
          <w:jc w:val="center"/>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rPr>
            </w:pPr>
            <w:r w:rsidRPr="00333DD1">
              <w:rPr>
                <w:rFonts w:ascii="Times New Roman" w:hAnsi="Times New Roman" w:cs="Times New Roman"/>
                <w:b/>
                <w:bCs/>
              </w:rPr>
              <w:t>II</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both"/>
              <w:rPr>
                <w:rFonts w:ascii="Times New Roman" w:hAnsi="Times New Roman" w:cs="Times New Roman"/>
                <w:b/>
                <w:bCs/>
              </w:rPr>
            </w:pPr>
            <w:r w:rsidRPr="00333DD1">
              <w:rPr>
                <w:rFonts w:ascii="Times New Roman" w:hAnsi="Times New Roman" w:cs="Times New Roman"/>
                <w:b/>
                <w:bCs/>
              </w:rPr>
              <w:t>Khu chức năng</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rPr>
            </w:pP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p>
        </w:tc>
      </w:tr>
      <w:tr w:rsidR="00333DD1" w:rsidRPr="00333DD1" w:rsidTr="000A2002">
        <w:trPr>
          <w:trHeight w:val="315"/>
          <w:jc w:val="center"/>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1</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both"/>
              <w:rPr>
                <w:rFonts w:ascii="Times New Roman" w:hAnsi="Times New Roman" w:cs="Times New Roman"/>
              </w:rPr>
            </w:pPr>
            <w:r w:rsidRPr="00333DD1">
              <w:rPr>
                <w:rFonts w:ascii="Times New Roman" w:hAnsi="Times New Roman" w:cs="Times New Roman"/>
              </w:rPr>
              <w:t>Đất khu công nghệ cao</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KCN</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r>
      <w:tr w:rsidR="00333DD1" w:rsidRPr="00333DD1" w:rsidTr="000A2002">
        <w:trPr>
          <w:trHeight w:val="315"/>
          <w:jc w:val="center"/>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2</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both"/>
              <w:rPr>
                <w:rFonts w:ascii="Times New Roman" w:hAnsi="Times New Roman" w:cs="Times New Roman"/>
              </w:rPr>
            </w:pPr>
            <w:r w:rsidRPr="00333DD1">
              <w:rPr>
                <w:rFonts w:ascii="Times New Roman" w:hAnsi="Times New Roman" w:cs="Times New Roman"/>
              </w:rPr>
              <w:t>Đất khu kinh tế</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KKT</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79.466,00</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22.781,00</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56.685,00</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r>
      <w:tr w:rsidR="00333DD1" w:rsidRPr="00333DD1" w:rsidTr="000A2002">
        <w:trPr>
          <w:trHeight w:val="315"/>
          <w:jc w:val="center"/>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3</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both"/>
              <w:rPr>
                <w:rFonts w:ascii="Times New Roman" w:hAnsi="Times New Roman" w:cs="Times New Roman"/>
              </w:rPr>
            </w:pPr>
            <w:r w:rsidRPr="00333DD1">
              <w:rPr>
                <w:rFonts w:ascii="Times New Roman" w:hAnsi="Times New Roman" w:cs="Times New Roman"/>
              </w:rPr>
              <w:t>Đất đô thị</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KDT</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52.577,00</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2.496,98</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5.897,30</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18.211,37</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4.833,34</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996,19</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879,54</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5.699,78</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3.798,28</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3.702,15</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1.493,37</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195,54</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2.979,59</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1.393,58</w:t>
            </w:r>
          </w:p>
        </w:tc>
      </w:tr>
      <w:tr w:rsidR="00333DD1" w:rsidRPr="00333DD1" w:rsidTr="000A2002">
        <w:trPr>
          <w:trHeight w:val="864"/>
          <w:jc w:val="center"/>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4</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both"/>
              <w:rPr>
                <w:rFonts w:ascii="Times New Roman" w:hAnsi="Times New Roman" w:cs="Times New Roman"/>
              </w:rPr>
            </w:pPr>
            <w:r w:rsidRPr="00333DD1">
              <w:rPr>
                <w:rFonts w:ascii="Times New Roman" w:hAnsi="Times New Roman" w:cs="Times New Roman"/>
              </w:rPr>
              <w:t>Khu sản xuất nông nghiệp (khu</w:t>
            </w:r>
            <w:r w:rsidR="003B5B03">
              <w:rPr>
                <w:rFonts w:ascii="Times New Roman" w:hAnsi="Times New Roman" w:cs="Times New Roman"/>
              </w:rPr>
              <w:t xml:space="preserve"> </w:t>
            </w:r>
            <w:r w:rsidRPr="00333DD1">
              <w:rPr>
                <w:rFonts w:ascii="Times New Roman" w:hAnsi="Times New Roman" w:cs="Times New Roman"/>
              </w:rPr>
              <w:t>vực chuyên trồng lúa nước, khu vực chuyên trồng cây công nghiệp lâu năm)</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KNN</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84.101,64</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882,71</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1.030,66</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1.546,31</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3.617,09</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4.664,18</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10.783,33</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10.672,41</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1.008,77</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12.213,48</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14.292,04</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2.479,63</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9.379,05</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11.531,97</w:t>
            </w:r>
          </w:p>
        </w:tc>
      </w:tr>
      <w:tr w:rsidR="00333DD1" w:rsidRPr="00333DD1" w:rsidTr="000A2002">
        <w:trPr>
          <w:trHeight w:val="582"/>
          <w:jc w:val="center"/>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5</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both"/>
              <w:rPr>
                <w:rFonts w:ascii="Times New Roman" w:hAnsi="Times New Roman" w:cs="Times New Roman"/>
              </w:rPr>
            </w:pPr>
            <w:r w:rsidRPr="00333DD1">
              <w:rPr>
                <w:rFonts w:ascii="Times New Roman" w:hAnsi="Times New Roman" w:cs="Times New Roman"/>
              </w:rPr>
              <w:t>Khu lâm nghiệp (khu vực rừng phòng hộ, rừng đặc dụng, rừng sản xuất)</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KLN</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282.026,10</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93,21</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1.581,26</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9.531,75</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6.256,55</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2.631,62</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75.228,27</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76.997,54</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18.410,56</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7.355,89</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7.339,01</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1.741,36</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30.302,29</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44.556,80</w:t>
            </w:r>
          </w:p>
        </w:tc>
      </w:tr>
      <w:tr w:rsidR="00333DD1" w:rsidRPr="00333DD1" w:rsidTr="000A2002">
        <w:trPr>
          <w:trHeight w:val="315"/>
          <w:jc w:val="center"/>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6</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both"/>
              <w:rPr>
                <w:rFonts w:ascii="Times New Roman" w:hAnsi="Times New Roman" w:cs="Times New Roman"/>
              </w:rPr>
            </w:pPr>
            <w:r w:rsidRPr="00333DD1">
              <w:rPr>
                <w:rFonts w:ascii="Times New Roman" w:hAnsi="Times New Roman" w:cs="Times New Roman"/>
              </w:rPr>
              <w:t>Khu du lịch</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KDL</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1.912,45</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98,08</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452,00</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416,88</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157,93</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152,07</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402,12</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233,37</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r>
      <w:tr w:rsidR="00333DD1" w:rsidRPr="00333DD1" w:rsidTr="000A2002">
        <w:trPr>
          <w:trHeight w:val="480"/>
          <w:jc w:val="center"/>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7</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both"/>
              <w:rPr>
                <w:rFonts w:ascii="Times New Roman" w:hAnsi="Times New Roman" w:cs="Times New Roman"/>
              </w:rPr>
            </w:pPr>
            <w:r w:rsidRPr="00333DD1">
              <w:rPr>
                <w:rFonts w:ascii="Times New Roman" w:hAnsi="Times New Roman" w:cs="Times New Roman"/>
              </w:rPr>
              <w:t>Khu bảo tồn thiên nhiên và đa dạng sinh học</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KBT</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92.764,41</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9.325,25</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17.432,34</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35.559,63</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26.488,78</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3.958,41</w:t>
            </w:r>
          </w:p>
        </w:tc>
      </w:tr>
      <w:tr w:rsidR="00333DD1" w:rsidRPr="00333DD1" w:rsidTr="000A2002">
        <w:trPr>
          <w:trHeight w:val="615"/>
          <w:jc w:val="center"/>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8</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both"/>
              <w:rPr>
                <w:rFonts w:ascii="Times New Roman" w:hAnsi="Times New Roman" w:cs="Times New Roman"/>
              </w:rPr>
            </w:pPr>
            <w:r w:rsidRPr="00333DD1">
              <w:rPr>
                <w:rFonts w:ascii="Times New Roman" w:hAnsi="Times New Roman" w:cs="Times New Roman"/>
              </w:rPr>
              <w:t>Khu phát triển công nghiệp</w:t>
            </w:r>
            <w:r w:rsidR="003B5B03">
              <w:rPr>
                <w:rFonts w:ascii="Times New Roman" w:hAnsi="Times New Roman" w:cs="Times New Roman"/>
              </w:rPr>
              <w:t xml:space="preserve"> </w:t>
            </w:r>
            <w:r w:rsidRPr="00333DD1">
              <w:rPr>
                <w:rFonts w:ascii="Times New Roman" w:hAnsi="Times New Roman" w:cs="Times New Roman"/>
              </w:rPr>
              <w:t>(khu công nghiệp, cụm công nghiệp)</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KPC</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8.194,42</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4,52</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550,27</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4.990,88</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363,10</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266,36</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233,03</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156,07</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42,17</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305,70</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783,16</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105,33</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213,83</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180,00</w:t>
            </w:r>
          </w:p>
        </w:tc>
      </w:tr>
      <w:tr w:rsidR="00333DD1" w:rsidRPr="00333DD1" w:rsidTr="000A2002">
        <w:trPr>
          <w:trHeight w:val="353"/>
          <w:jc w:val="center"/>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9</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both"/>
              <w:rPr>
                <w:rFonts w:ascii="Times New Roman" w:hAnsi="Times New Roman" w:cs="Times New Roman"/>
              </w:rPr>
            </w:pPr>
            <w:r w:rsidRPr="00333DD1">
              <w:rPr>
                <w:rFonts w:ascii="Times New Roman" w:hAnsi="Times New Roman" w:cs="Times New Roman"/>
              </w:rPr>
              <w:t>Khu đô thị (trong đó có khu đô thị mới)</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DTC</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12.026,34</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2.327,43</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1.661,50</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2.349,94</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902,96</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319,72</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1.582,43</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309,81</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495,66</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273,31</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592,04</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95,00</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526,15</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590,40</w:t>
            </w:r>
          </w:p>
        </w:tc>
      </w:tr>
      <w:tr w:rsidR="00333DD1" w:rsidRPr="00333DD1" w:rsidTr="000A2002">
        <w:trPr>
          <w:trHeight w:val="375"/>
          <w:jc w:val="center"/>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10</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both"/>
              <w:rPr>
                <w:rFonts w:ascii="Times New Roman" w:hAnsi="Times New Roman" w:cs="Times New Roman"/>
              </w:rPr>
            </w:pPr>
            <w:r w:rsidRPr="00333DD1">
              <w:rPr>
                <w:rFonts w:ascii="Times New Roman" w:hAnsi="Times New Roman" w:cs="Times New Roman"/>
              </w:rPr>
              <w:t>Khu thương mại - dịch vụ</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KTM</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3.444,21</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190,10</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148,33</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941,65</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210,00</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39,86</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248,55</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72,90</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79,00</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209,01</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250,00</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297,30</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465,11</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292,40</w:t>
            </w:r>
          </w:p>
        </w:tc>
      </w:tr>
      <w:tr w:rsidR="00333DD1" w:rsidRPr="00333DD1" w:rsidTr="000A2002">
        <w:trPr>
          <w:trHeight w:val="375"/>
          <w:jc w:val="center"/>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11</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both"/>
              <w:rPr>
                <w:rFonts w:ascii="Times New Roman" w:hAnsi="Times New Roman" w:cs="Times New Roman"/>
              </w:rPr>
            </w:pPr>
            <w:r w:rsidRPr="00333DD1">
              <w:rPr>
                <w:rFonts w:ascii="Times New Roman" w:hAnsi="Times New Roman" w:cs="Times New Roman"/>
              </w:rPr>
              <w:t>Khu dân cư nông thôn</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DNT</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56.213,86</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1.293,32</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1.130,45</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3.298,11</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3.655,34</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2.830,90</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9.689,19</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3.357,60</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4.606,78</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10.119,45</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1.585,92</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7.471,11</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7.175,69</w:t>
            </w:r>
          </w:p>
        </w:tc>
      </w:tr>
    </w:tbl>
    <w:p w:rsidR="00333DD1" w:rsidRPr="00C11823" w:rsidRDefault="00C11823" w:rsidP="00C11823">
      <w:pPr>
        <w:spacing w:before="120" w:after="0" w:line="240" w:lineRule="auto"/>
        <w:jc w:val="right"/>
        <w:rPr>
          <w:rFonts w:ascii="Times New Roman" w:hAnsi="Times New Roman" w:cs="Times New Roman"/>
          <w:b/>
          <w:sz w:val="28"/>
          <w:szCs w:val="28"/>
        </w:rPr>
      </w:pPr>
      <w:r w:rsidRPr="00C11823">
        <w:rPr>
          <w:rFonts w:ascii="Times New Roman" w:hAnsi="Times New Roman" w:cs="Times New Roman"/>
          <w:b/>
          <w:sz w:val="28"/>
          <w:szCs w:val="28"/>
        </w:rPr>
        <w:t>ỦY BAN NHÂN DÂN TỈNH HÀ TĨNH</w:t>
      </w:r>
    </w:p>
    <w:sectPr w:rsidR="00333DD1" w:rsidRPr="00C11823" w:rsidSect="00333DD1">
      <w:pgSz w:w="23808" w:h="16840" w:orient="landscape" w:code="8"/>
      <w:pgMar w:top="1701" w:right="1134" w:bottom="1134"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6286" w:rsidRDefault="00EE6286" w:rsidP="00332AE8">
      <w:pPr>
        <w:spacing w:after="0" w:line="240" w:lineRule="auto"/>
      </w:pPr>
      <w:r>
        <w:separator/>
      </w:r>
    </w:p>
  </w:endnote>
  <w:endnote w:type="continuationSeparator" w:id="0">
    <w:p w:rsidR="00EE6286" w:rsidRDefault="00EE6286" w:rsidP="00332A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6286" w:rsidRDefault="00EE6286" w:rsidP="00332AE8">
      <w:pPr>
        <w:spacing w:after="0" w:line="240" w:lineRule="auto"/>
      </w:pPr>
      <w:r>
        <w:separator/>
      </w:r>
    </w:p>
  </w:footnote>
  <w:footnote w:type="continuationSeparator" w:id="0">
    <w:p w:rsidR="00EE6286" w:rsidRDefault="00EE6286" w:rsidP="00332A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2489141"/>
      <w:docPartObj>
        <w:docPartGallery w:val="Page Numbers (Top of Page)"/>
        <w:docPartUnique/>
      </w:docPartObj>
    </w:sdtPr>
    <w:sdtEndPr>
      <w:rPr>
        <w:rFonts w:ascii="Times New Roman" w:hAnsi="Times New Roman" w:cs="Times New Roman"/>
        <w:noProof/>
        <w:sz w:val="28"/>
        <w:szCs w:val="28"/>
      </w:rPr>
    </w:sdtEndPr>
    <w:sdtContent>
      <w:p w:rsidR="000A2002" w:rsidRPr="00332AE8" w:rsidRDefault="000A2002">
        <w:pPr>
          <w:pStyle w:val="Header"/>
          <w:jc w:val="center"/>
          <w:rPr>
            <w:rFonts w:ascii="Times New Roman" w:hAnsi="Times New Roman" w:cs="Times New Roman"/>
            <w:sz w:val="28"/>
            <w:szCs w:val="28"/>
          </w:rPr>
        </w:pPr>
        <w:r w:rsidRPr="00332AE8">
          <w:rPr>
            <w:rFonts w:ascii="Times New Roman" w:hAnsi="Times New Roman" w:cs="Times New Roman"/>
            <w:sz w:val="28"/>
            <w:szCs w:val="28"/>
          </w:rPr>
          <w:fldChar w:fldCharType="begin"/>
        </w:r>
        <w:r w:rsidRPr="00332AE8">
          <w:rPr>
            <w:rFonts w:ascii="Times New Roman" w:hAnsi="Times New Roman" w:cs="Times New Roman"/>
            <w:sz w:val="28"/>
            <w:szCs w:val="28"/>
          </w:rPr>
          <w:instrText xml:space="preserve"> PAGE   \* MERGEFORMAT </w:instrText>
        </w:r>
        <w:r w:rsidRPr="00332AE8">
          <w:rPr>
            <w:rFonts w:ascii="Times New Roman" w:hAnsi="Times New Roman" w:cs="Times New Roman"/>
            <w:sz w:val="28"/>
            <w:szCs w:val="28"/>
          </w:rPr>
          <w:fldChar w:fldCharType="separate"/>
        </w:r>
        <w:r w:rsidR="008A5FA5">
          <w:rPr>
            <w:rFonts w:ascii="Times New Roman" w:hAnsi="Times New Roman" w:cs="Times New Roman"/>
            <w:noProof/>
            <w:sz w:val="28"/>
            <w:szCs w:val="28"/>
          </w:rPr>
          <w:t>2</w:t>
        </w:r>
        <w:r w:rsidRPr="00332AE8">
          <w:rPr>
            <w:rFonts w:ascii="Times New Roman" w:hAnsi="Times New Roman" w:cs="Times New Roman"/>
            <w:noProof/>
            <w:sz w:val="28"/>
            <w:szCs w:val="28"/>
          </w:rPr>
          <w:fldChar w:fldCharType="end"/>
        </w:r>
      </w:p>
    </w:sdtContent>
  </w:sdt>
  <w:p w:rsidR="000A2002" w:rsidRDefault="000A20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020083"/>
    <w:multiLevelType w:val="hybridMultilevel"/>
    <w:tmpl w:val="E8EC3294"/>
    <w:lvl w:ilvl="0" w:tplc="9524FEC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LL">
    <w15:presenceInfo w15:providerId="Windows Live" w15:userId="d49caabf25dd4e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1812"/>
    <w:rsid w:val="00007392"/>
    <w:rsid w:val="00047244"/>
    <w:rsid w:val="00075F1E"/>
    <w:rsid w:val="000A2002"/>
    <w:rsid w:val="000A4114"/>
    <w:rsid w:val="000D7B8E"/>
    <w:rsid w:val="00104318"/>
    <w:rsid w:val="00114ECB"/>
    <w:rsid w:val="00124647"/>
    <w:rsid w:val="00133EF2"/>
    <w:rsid w:val="00142512"/>
    <w:rsid w:val="00153364"/>
    <w:rsid w:val="00197785"/>
    <w:rsid w:val="001A2410"/>
    <w:rsid w:val="001B34EA"/>
    <w:rsid w:val="001C5B07"/>
    <w:rsid w:val="001D01A3"/>
    <w:rsid w:val="001F45E3"/>
    <w:rsid w:val="002309BB"/>
    <w:rsid w:val="00261BEE"/>
    <w:rsid w:val="002C5EAD"/>
    <w:rsid w:val="002E22D9"/>
    <w:rsid w:val="002E4584"/>
    <w:rsid w:val="002F3D8E"/>
    <w:rsid w:val="00321A58"/>
    <w:rsid w:val="00332AE8"/>
    <w:rsid w:val="00333DD1"/>
    <w:rsid w:val="00362046"/>
    <w:rsid w:val="00366295"/>
    <w:rsid w:val="00383F7E"/>
    <w:rsid w:val="00396192"/>
    <w:rsid w:val="003974A5"/>
    <w:rsid w:val="003B5B03"/>
    <w:rsid w:val="00416C9E"/>
    <w:rsid w:val="00443A29"/>
    <w:rsid w:val="00495F72"/>
    <w:rsid w:val="00497327"/>
    <w:rsid w:val="004A100C"/>
    <w:rsid w:val="004C376B"/>
    <w:rsid w:val="004D29AB"/>
    <w:rsid w:val="004D3A5D"/>
    <w:rsid w:val="004E3DE3"/>
    <w:rsid w:val="005858EC"/>
    <w:rsid w:val="005B258B"/>
    <w:rsid w:val="005B401F"/>
    <w:rsid w:val="0060140F"/>
    <w:rsid w:val="00616FDD"/>
    <w:rsid w:val="00675889"/>
    <w:rsid w:val="006A1924"/>
    <w:rsid w:val="006C4271"/>
    <w:rsid w:val="006C665F"/>
    <w:rsid w:val="006C7CFD"/>
    <w:rsid w:val="006F691E"/>
    <w:rsid w:val="0070024A"/>
    <w:rsid w:val="00754E2A"/>
    <w:rsid w:val="00770F75"/>
    <w:rsid w:val="007B704A"/>
    <w:rsid w:val="008A219D"/>
    <w:rsid w:val="008A5FA5"/>
    <w:rsid w:val="008D1AB9"/>
    <w:rsid w:val="008D2989"/>
    <w:rsid w:val="008F2B46"/>
    <w:rsid w:val="0097435D"/>
    <w:rsid w:val="0099132A"/>
    <w:rsid w:val="009923B7"/>
    <w:rsid w:val="00995677"/>
    <w:rsid w:val="009B1812"/>
    <w:rsid w:val="009C4027"/>
    <w:rsid w:val="00A35E1C"/>
    <w:rsid w:val="00A44AC0"/>
    <w:rsid w:val="00A6397F"/>
    <w:rsid w:val="00A7598B"/>
    <w:rsid w:val="00AC670C"/>
    <w:rsid w:val="00AD7282"/>
    <w:rsid w:val="00B308C4"/>
    <w:rsid w:val="00B77164"/>
    <w:rsid w:val="00BB58ED"/>
    <w:rsid w:val="00BB652D"/>
    <w:rsid w:val="00BC57E6"/>
    <w:rsid w:val="00BE1FFA"/>
    <w:rsid w:val="00BF5585"/>
    <w:rsid w:val="00C06EEE"/>
    <w:rsid w:val="00C11823"/>
    <w:rsid w:val="00C22B4F"/>
    <w:rsid w:val="00C23FDC"/>
    <w:rsid w:val="00C45453"/>
    <w:rsid w:val="00C566C0"/>
    <w:rsid w:val="00C85575"/>
    <w:rsid w:val="00CB3574"/>
    <w:rsid w:val="00D14FCA"/>
    <w:rsid w:val="00D40AE9"/>
    <w:rsid w:val="00D52192"/>
    <w:rsid w:val="00D6480D"/>
    <w:rsid w:val="00D87D04"/>
    <w:rsid w:val="00E30DA6"/>
    <w:rsid w:val="00E41746"/>
    <w:rsid w:val="00E7054C"/>
    <w:rsid w:val="00ED3E84"/>
    <w:rsid w:val="00ED4549"/>
    <w:rsid w:val="00EE4E72"/>
    <w:rsid w:val="00EE6286"/>
    <w:rsid w:val="00F42870"/>
    <w:rsid w:val="00F5002B"/>
    <w:rsid w:val="00FE7E2C"/>
    <w:rsid w:val="00FF0E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A2410"/>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416C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16C9E"/>
    <w:pPr>
      <w:ind w:left="720"/>
      <w:contextualSpacing/>
    </w:pPr>
  </w:style>
  <w:style w:type="paragraph" w:styleId="Header">
    <w:name w:val="header"/>
    <w:basedOn w:val="Normal"/>
    <w:link w:val="HeaderChar"/>
    <w:uiPriority w:val="99"/>
    <w:unhideWhenUsed/>
    <w:rsid w:val="00332A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2AE8"/>
  </w:style>
  <w:style w:type="paragraph" w:styleId="Footer">
    <w:name w:val="footer"/>
    <w:basedOn w:val="Normal"/>
    <w:link w:val="FooterChar"/>
    <w:uiPriority w:val="99"/>
    <w:unhideWhenUsed/>
    <w:rsid w:val="00332A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2AE8"/>
  </w:style>
  <w:style w:type="character" w:customStyle="1" w:styleId="qowt-font1-timesnewroman">
    <w:name w:val="qowt-font1-timesnewroman"/>
    <w:basedOn w:val="DefaultParagraphFont"/>
    <w:rsid w:val="009C4027"/>
  </w:style>
  <w:style w:type="paragraph" w:styleId="BodyTextIndent3">
    <w:name w:val="Body Text Indent 3"/>
    <w:basedOn w:val="Normal"/>
    <w:link w:val="BodyTextIndent3Char"/>
    <w:unhideWhenUsed/>
    <w:rsid w:val="00754E2A"/>
    <w:pPr>
      <w:spacing w:after="120" w:line="340" w:lineRule="atLeast"/>
      <w:ind w:left="360"/>
      <w:jc w:val="both"/>
    </w:pPr>
    <w:rPr>
      <w:rFonts w:ascii="Times New Roman" w:eastAsia="Calibri" w:hAnsi="Times New Roman" w:cs="Times New Roman"/>
      <w:sz w:val="16"/>
      <w:szCs w:val="16"/>
    </w:rPr>
  </w:style>
  <w:style w:type="character" w:customStyle="1" w:styleId="BodyTextIndent3Char">
    <w:name w:val="Body Text Indent 3 Char"/>
    <w:basedOn w:val="DefaultParagraphFont"/>
    <w:link w:val="BodyTextIndent3"/>
    <w:rsid w:val="00754E2A"/>
    <w:rPr>
      <w:rFonts w:ascii="Times New Roman" w:eastAsia="Calibri" w:hAnsi="Times New Roman" w:cs="Times New Roman"/>
      <w:sz w:val="16"/>
      <w:szCs w:val="16"/>
    </w:rPr>
  </w:style>
  <w:style w:type="paragraph" w:styleId="BodyTextIndent">
    <w:name w:val="Body Text Indent"/>
    <w:basedOn w:val="Normal"/>
    <w:link w:val="BodyTextIndentChar"/>
    <w:uiPriority w:val="99"/>
    <w:unhideWhenUsed/>
    <w:rsid w:val="00754E2A"/>
    <w:pPr>
      <w:spacing w:after="120" w:line="340" w:lineRule="atLeast"/>
      <w:ind w:left="360"/>
      <w:jc w:val="both"/>
    </w:pPr>
    <w:rPr>
      <w:rFonts w:ascii="Times New Roman" w:eastAsia="Calibri" w:hAnsi="Times New Roman" w:cs="Times New Roman"/>
      <w:sz w:val="28"/>
    </w:rPr>
  </w:style>
  <w:style w:type="character" w:customStyle="1" w:styleId="BodyTextIndentChar">
    <w:name w:val="Body Text Indent Char"/>
    <w:basedOn w:val="DefaultParagraphFont"/>
    <w:link w:val="BodyTextIndent"/>
    <w:uiPriority w:val="99"/>
    <w:rsid w:val="00754E2A"/>
    <w:rPr>
      <w:rFonts w:ascii="Times New Roman" w:eastAsia="Calibri" w:hAnsi="Times New Roman" w:cs="Times New Roman"/>
      <w:sz w:val="28"/>
    </w:rPr>
  </w:style>
  <w:style w:type="paragraph" w:styleId="BalloonText">
    <w:name w:val="Balloon Text"/>
    <w:basedOn w:val="Normal"/>
    <w:link w:val="BalloonTextChar"/>
    <w:uiPriority w:val="99"/>
    <w:semiHidden/>
    <w:unhideWhenUsed/>
    <w:rsid w:val="00333DD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3DD1"/>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A2410"/>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416C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16C9E"/>
    <w:pPr>
      <w:ind w:left="720"/>
      <w:contextualSpacing/>
    </w:pPr>
  </w:style>
  <w:style w:type="paragraph" w:styleId="Header">
    <w:name w:val="header"/>
    <w:basedOn w:val="Normal"/>
    <w:link w:val="HeaderChar"/>
    <w:uiPriority w:val="99"/>
    <w:unhideWhenUsed/>
    <w:rsid w:val="00332A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2AE8"/>
  </w:style>
  <w:style w:type="paragraph" w:styleId="Footer">
    <w:name w:val="footer"/>
    <w:basedOn w:val="Normal"/>
    <w:link w:val="FooterChar"/>
    <w:uiPriority w:val="99"/>
    <w:unhideWhenUsed/>
    <w:rsid w:val="00332A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2AE8"/>
  </w:style>
  <w:style w:type="character" w:customStyle="1" w:styleId="qowt-font1-timesnewroman">
    <w:name w:val="qowt-font1-timesnewroman"/>
    <w:basedOn w:val="DefaultParagraphFont"/>
    <w:rsid w:val="009C4027"/>
  </w:style>
  <w:style w:type="paragraph" w:styleId="BodyTextIndent3">
    <w:name w:val="Body Text Indent 3"/>
    <w:basedOn w:val="Normal"/>
    <w:link w:val="BodyTextIndent3Char"/>
    <w:unhideWhenUsed/>
    <w:rsid w:val="00754E2A"/>
    <w:pPr>
      <w:spacing w:after="120" w:line="340" w:lineRule="atLeast"/>
      <w:ind w:left="360"/>
      <w:jc w:val="both"/>
    </w:pPr>
    <w:rPr>
      <w:rFonts w:ascii="Times New Roman" w:eastAsia="Calibri" w:hAnsi="Times New Roman" w:cs="Times New Roman"/>
      <w:sz w:val="16"/>
      <w:szCs w:val="16"/>
    </w:rPr>
  </w:style>
  <w:style w:type="character" w:customStyle="1" w:styleId="BodyTextIndent3Char">
    <w:name w:val="Body Text Indent 3 Char"/>
    <w:basedOn w:val="DefaultParagraphFont"/>
    <w:link w:val="BodyTextIndent3"/>
    <w:rsid w:val="00754E2A"/>
    <w:rPr>
      <w:rFonts w:ascii="Times New Roman" w:eastAsia="Calibri" w:hAnsi="Times New Roman" w:cs="Times New Roman"/>
      <w:sz w:val="16"/>
      <w:szCs w:val="16"/>
    </w:rPr>
  </w:style>
  <w:style w:type="paragraph" w:styleId="BodyTextIndent">
    <w:name w:val="Body Text Indent"/>
    <w:basedOn w:val="Normal"/>
    <w:link w:val="BodyTextIndentChar"/>
    <w:uiPriority w:val="99"/>
    <w:unhideWhenUsed/>
    <w:rsid w:val="00754E2A"/>
    <w:pPr>
      <w:spacing w:after="120" w:line="340" w:lineRule="atLeast"/>
      <w:ind w:left="360"/>
      <w:jc w:val="both"/>
    </w:pPr>
    <w:rPr>
      <w:rFonts w:ascii="Times New Roman" w:eastAsia="Calibri" w:hAnsi="Times New Roman" w:cs="Times New Roman"/>
      <w:sz w:val="28"/>
    </w:rPr>
  </w:style>
  <w:style w:type="character" w:customStyle="1" w:styleId="BodyTextIndentChar">
    <w:name w:val="Body Text Indent Char"/>
    <w:basedOn w:val="DefaultParagraphFont"/>
    <w:link w:val="BodyTextIndent"/>
    <w:uiPriority w:val="99"/>
    <w:rsid w:val="00754E2A"/>
    <w:rPr>
      <w:rFonts w:ascii="Times New Roman" w:eastAsia="Calibri" w:hAnsi="Times New Roman" w:cs="Times New Roman"/>
      <w:sz w:val="28"/>
    </w:rPr>
  </w:style>
  <w:style w:type="paragraph" w:styleId="BalloonText">
    <w:name w:val="Balloon Text"/>
    <w:basedOn w:val="Normal"/>
    <w:link w:val="BalloonTextChar"/>
    <w:uiPriority w:val="99"/>
    <w:semiHidden/>
    <w:unhideWhenUsed/>
    <w:rsid w:val="00333DD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3DD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2785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198</TotalTime>
  <Pages>5</Pages>
  <Words>1900</Words>
  <Characters>10833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12</cp:revision>
  <dcterms:created xsi:type="dcterms:W3CDTF">2024-05-06T04:20:00Z</dcterms:created>
  <dcterms:modified xsi:type="dcterms:W3CDTF">2024-05-24T03:07:00Z</dcterms:modified>
</cp:coreProperties>
</file>